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151" w:rsidRPr="002D5091" w:rsidRDefault="00980151" w:rsidP="002D5091">
      <w:pPr>
        <w:shd w:val="clear" w:color="auto" w:fill="FFFFFF"/>
        <w:spacing w:after="450" w:line="360" w:lineRule="auto"/>
        <w:jc w:val="both"/>
        <w:outlineLvl w:val="1"/>
        <w:rPr>
          <w:rFonts w:ascii="Times New Roman" w:eastAsia="Times New Roman" w:hAnsi="Times New Roman" w:cs="Times New Roman"/>
          <w:bCs/>
          <w:color w:val="262626" w:themeColor="text1" w:themeTint="D9"/>
          <w:sz w:val="24"/>
          <w:szCs w:val="24"/>
          <w:lang w:eastAsia="tr-TR"/>
        </w:rPr>
      </w:pPr>
      <w:r w:rsidRPr="002D5091">
        <w:rPr>
          <w:rFonts w:ascii="Times New Roman" w:eastAsia="Times New Roman" w:hAnsi="Times New Roman" w:cs="Times New Roman"/>
          <w:b/>
          <w:bCs/>
          <w:color w:val="262626" w:themeColor="text1" w:themeTint="D9"/>
          <w:sz w:val="24"/>
          <w:szCs w:val="24"/>
          <w:lang w:eastAsia="tr-TR"/>
        </w:rPr>
        <w:t>Bedensel</w:t>
      </w:r>
      <w:r w:rsidR="002D5091">
        <w:rPr>
          <w:rFonts w:ascii="Times New Roman" w:eastAsia="Times New Roman" w:hAnsi="Times New Roman" w:cs="Times New Roman"/>
          <w:b/>
          <w:bCs/>
          <w:color w:val="262626" w:themeColor="text1" w:themeTint="D9"/>
          <w:sz w:val="24"/>
          <w:szCs w:val="24"/>
          <w:lang w:eastAsia="tr-TR"/>
        </w:rPr>
        <w:t xml:space="preserve"> </w:t>
      </w:r>
      <w:proofErr w:type="spellStart"/>
      <w:r w:rsidR="002D5091">
        <w:rPr>
          <w:rFonts w:ascii="Times New Roman" w:eastAsia="Times New Roman" w:hAnsi="Times New Roman" w:cs="Times New Roman"/>
          <w:b/>
          <w:bCs/>
          <w:color w:val="262626" w:themeColor="text1" w:themeTint="D9"/>
          <w:sz w:val="24"/>
          <w:szCs w:val="24"/>
          <w:lang w:eastAsia="tr-TR"/>
        </w:rPr>
        <w:t>Yeterizlik</w:t>
      </w:r>
      <w:proofErr w:type="spellEnd"/>
      <w:r w:rsidRPr="002D5091">
        <w:rPr>
          <w:rFonts w:ascii="Times New Roman" w:eastAsia="Times New Roman" w:hAnsi="Times New Roman" w:cs="Times New Roman"/>
          <w:b/>
          <w:bCs/>
          <w:color w:val="262626" w:themeColor="text1" w:themeTint="D9"/>
          <w:sz w:val="24"/>
          <w:szCs w:val="24"/>
          <w:lang w:eastAsia="tr-TR"/>
        </w:rPr>
        <w:t xml:space="preserve"> Nedir?</w:t>
      </w:r>
    </w:p>
    <w:p w:rsidR="00E20209" w:rsidRPr="002D5091" w:rsidRDefault="002D5091" w:rsidP="002D5091">
      <w:pPr>
        <w:shd w:val="clear" w:color="auto" w:fill="FFFFFF"/>
        <w:spacing w:after="375" w:line="360" w:lineRule="auto"/>
        <w:jc w:val="both"/>
        <w:rPr>
          <w:rFonts w:ascii="Times New Roman" w:eastAsia="Times New Roman" w:hAnsi="Times New Roman" w:cs="Times New Roman"/>
          <w:color w:val="000000" w:themeColor="text1"/>
          <w:sz w:val="24"/>
          <w:szCs w:val="24"/>
          <w:lang w:eastAsia="tr-TR"/>
        </w:rPr>
      </w:pPr>
      <w:r w:rsidRPr="002D5091">
        <w:rPr>
          <w:rFonts w:ascii="Times New Roman" w:eastAsia="Times New Roman" w:hAnsi="Times New Roman" w:cs="Times New Roman"/>
          <w:b/>
          <w:bCs/>
          <w:color w:val="000000" w:themeColor="text1"/>
          <w:sz w:val="24"/>
          <w:szCs w:val="24"/>
          <w:lang w:eastAsia="tr-TR"/>
        </w:rPr>
        <w:t>Bedensel Engelli Bireyler</w:t>
      </w:r>
    </w:p>
    <w:p w:rsidR="00E20209" w:rsidRPr="002D5091" w:rsidRDefault="00E20209" w:rsidP="002D5091">
      <w:pPr>
        <w:shd w:val="clear" w:color="auto" w:fill="FFFFFF"/>
        <w:spacing w:after="375" w:line="360" w:lineRule="auto"/>
        <w:jc w:val="both"/>
        <w:rPr>
          <w:rFonts w:ascii="Times New Roman" w:eastAsia="Times New Roman" w:hAnsi="Times New Roman" w:cs="Times New Roman"/>
          <w:color w:val="000000" w:themeColor="text1"/>
          <w:sz w:val="24"/>
          <w:szCs w:val="24"/>
          <w:lang w:eastAsia="tr-TR"/>
        </w:rPr>
      </w:pPr>
      <w:r w:rsidRPr="002D5091">
        <w:rPr>
          <w:rFonts w:ascii="Times New Roman" w:eastAsia="Times New Roman" w:hAnsi="Times New Roman" w:cs="Times New Roman"/>
          <w:color w:val="000000" w:themeColor="text1"/>
          <w:sz w:val="24"/>
          <w:szCs w:val="24"/>
          <w:lang w:eastAsia="tr-TR"/>
        </w:rPr>
        <w:t>Bedensel engelli bireyler; bedensel yetersizliğinin türü, düzeyi ve hastane raporuyla belgelendirilmiş olan bireylerdir. Bu bireyler çeşitli sosyal haklardan yararlanmaktadır. Bu haklardan biri ihtiyacı olması durumunda yararlanabileceği ücretsiz fizik tedavi hizmetidir. Kurumumuzda SGK kapsamında ücretsiz olarak fizik tedavi hizmeti verilmektedir. Bunun yanı sıra bedensel yetersizliği olanlara rehberlik, psikolojik danışmanlık hizmetleri de verilmektedir. Bu yazımızda bedensel yetersizlik nedir, neden oluşur gibi sorularınıza cevap bulabilmenize yardımcı olunmaya çalışılmıştır.</w:t>
      </w:r>
    </w:p>
    <w:p w:rsidR="00E20209" w:rsidRPr="002D5091" w:rsidRDefault="002D5091" w:rsidP="002D5091">
      <w:pPr>
        <w:shd w:val="clear" w:color="auto" w:fill="FFFFFF"/>
        <w:spacing w:after="375" w:line="360" w:lineRule="auto"/>
        <w:jc w:val="both"/>
        <w:rPr>
          <w:rFonts w:ascii="Times New Roman" w:eastAsia="Times New Roman" w:hAnsi="Times New Roman" w:cs="Times New Roman"/>
          <w:color w:val="000000" w:themeColor="text1"/>
          <w:sz w:val="24"/>
          <w:szCs w:val="24"/>
          <w:lang w:eastAsia="tr-TR"/>
        </w:rPr>
      </w:pPr>
      <w:r w:rsidRPr="002D5091">
        <w:rPr>
          <w:rFonts w:ascii="Times New Roman" w:eastAsia="Times New Roman" w:hAnsi="Times New Roman" w:cs="Times New Roman"/>
          <w:b/>
          <w:bCs/>
          <w:color w:val="000000" w:themeColor="text1"/>
          <w:sz w:val="24"/>
          <w:szCs w:val="24"/>
          <w:lang w:eastAsia="tr-TR"/>
        </w:rPr>
        <w:t>Bedensel Yetersizlik Nedir?</w:t>
      </w:r>
    </w:p>
    <w:p w:rsidR="00E20209" w:rsidRDefault="00E20209" w:rsidP="002D5091">
      <w:pPr>
        <w:shd w:val="clear" w:color="auto" w:fill="FFFFFF"/>
        <w:spacing w:after="375" w:line="360" w:lineRule="auto"/>
        <w:jc w:val="both"/>
        <w:rPr>
          <w:rFonts w:ascii="Times New Roman" w:eastAsia="Times New Roman" w:hAnsi="Times New Roman" w:cs="Times New Roman"/>
          <w:color w:val="000000" w:themeColor="text1"/>
          <w:sz w:val="24"/>
          <w:szCs w:val="24"/>
          <w:lang w:eastAsia="tr-TR"/>
        </w:rPr>
      </w:pPr>
      <w:r w:rsidRPr="002D5091">
        <w:rPr>
          <w:rFonts w:ascii="Times New Roman" w:eastAsia="Times New Roman" w:hAnsi="Times New Roman" w:cs="Times New Roman"/>
          <w:color w:val="000000" w:themeColor="text1"/>
          <w:sz w:val="24"/>
          <w:szCs w:val="24"/>
          <w:lang w:eastAsia="tr-TR"/>
        </w:rPr>
        <w:t>Bedensel yetersizlik doğum öncesi, doğum anı ya da doğum sonrası bir nedene bağlı olarak oluşan ve bütün düzeltme işlemlerine rağmen iskelet (kemik), kas ve sinir sisteminde meydana gelen bozukluklara; bedensel engel (ortopedik engel) denmektedir. Bu engelden dolayı eğitim performansında ve sosyal uyumunda problemler yaşayan bireyler ise bedensel engelli (ortopedik engelli) olarak adlandırılmaktadır.</w:t>
      </w:r>
    </w:p>
    <w:p w:rsidR="002D5091" w:rsidRPr="002D5091" w:rsidRDefault="002D5091" w:rsidP="002D5091">
      <w:pPr>
        <w:shd w:val="clear" w:color="auto" w:fill="FFFFFF"/>
        <w:spacing w:after="375" w:line="360" w:lineRule="auto"/>
        <w:jc w:val="both"/>
        <w:rPr>
          <w:rFonts w:ascii="Times New Roman" w:eastAsia="Times New Roman" w:hAnsi="Times New Roman" w:cs="Times New Roman"/>
          <w:color w:val="000000" w:themeColor="text1"/>
          <w:sz w:val="24"/>
          <w:szCs w:val="24"/>
          <w:lang w:eastAsia="tr-TR"/>
        </w:rPr>
      </w:pPr>
    </w:p>
    <w:p w:rsidR="00E20209" w:rsidRPr="002D5091" w:rsidRDefault="00E20209" w:rsidP="002D5091">
      <w:pPr>
        <w:spacing w:after="0" w:line="360" w:lineRule="auto"/>
        <w:jc w:val="both"/>
        <w:outlineLvl w:val="0"/>
        <w:rPr>
          <w:rFonts w:ascii="Times New Roman" w:eastAsia="Times New Roman" w:hAnsi="Times New Roman" w:cs="Times New Roman"/>
          <w:b/>
          <w:bCs/>
          <w:kern w:val="36"/>
          <w:sz w:val="24"/>
          <w:szCs w:val="24"/>
          <w:lang w:eastAsia="tr-TR"/>
        </w:rPr>
      </w:pPr>
      <w:r w:rsidRPr="002D5091">
        <w:rPr>
          <w:rFonts w:ascii="Times New Roman" w:eastAsia="Times New Roman" w:hAnsi="Times New Roman" w:cs="Times New Roman"/>
          <w:b/>
          <w:bCs/>
          <w:kern w:val="36"/>
          <w:sz w:val="24"/>
          <w:szCs w:val="24"/>
          <w:lang w:eastAsia="tr-TR"/>
        </w:rPr>
        <w:t>Bedensel Engelli Bireylerin Özellikleri</w:t>
      </w:r>
      <w:bookmarkStart w:id="0" w:name="_GoBack"/>
      <w:bookmarkEnd w:id="0"/>
    </w:p>
    <w:p w:rsidR="00E20209" w:rsidRPr="002D5091" w:rsidRDefault="00E20209" w:rsidP="002D5091">
      <w:pPr>
        <w:shd w:val="clear" w:color="auto" w:fill="FFFFFF"/>
        <w:spacing w:after="360" w:line="360" w:lineRule="auto"/>
        <w:rPr>
          <w:rFonts w:ascii="Times New Roman" w:eastAsia="Times New Roman" w:hAnsi="Times New Roman" w:cs="Times New Roman"/>
          <w:color w:val="202020"/>
          <w:sz w:val="24"/>
          <w:szCs w:val="24"/>
          <w:lang w:eastAsia="tr-TR"/>
        </w:rPr>
      </w:pP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Bağımsız hareket edebilme becerileri, devimsel koordinasyonları sınırlıdır.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Hareketten çekinir, pasif kalmayı tercih ederler.</w:t>
      </w:r>
      <w:r w:rsidR="002D5091">
        <w:rPr>
          <w:rFonts w:ascii="Times New Roman" w:eastAsia="Times New Roman" w:hAnsi="Times New Roman" w:cs="Times New Roman"/>
          <w:color w:val="202020"/>
          <w:sz w:val="24"/>
          <w:szCs w:val="24"/>
          <w:lang w:eastAsia="tr-TR"/>
        </w:rPr>
        <w:t xml:space="preserve"> </w:t>
      </w:r>
      <w:r w:rsidRPr="002D5091">
        <w:rPr>
          <w:rFonts w:ascii="Times New Roman" w:eastAsia="Times New Roman" w:hAnsi="Times New Roman" w:cs="Times New Roman"/>
          <w:color w:val="202020"/>
          <w:sz w:val="24"/>
          <w:szCs w:val="24"/>
          <w:lang w:eastAsia="tr-TR"/>
        </w:rPr>
        <w:t xml:space="preserve">Sıklıkla yorgunluktan </w:t>
      </w:r>
      <w:proofErr w:type="gramStart"/>
      <w:r w:rsidRPr="002D5091">
        <w:rPr>
          <w:rFonts w:ascii="Times New Roman" w:eastAsia="Times New Roman" w:hAnsi="Times New Roman" w:cs="Times New Roman"/>
          <w:color w:val="202020"/>
          <w:sz w:val="24"/>
          <w:szCs w:val="24"/>
          <w:lang w:eastAsia="tr-TR"/>
        </w:rPr>
        <w:t>şikayet</w:t>
      </w:r>
      <w:proofErr w:type="gramEnd"/>
      <w:r w:rsidRPr="002D5091">
        <w:rPr>
          <w:rFonts w:ascii="Times New Roman" w:eastAsia="Times New Roman" w:hAnsi="Times New Roman" w:cs="Times New Roman"/>
          <w:color w:val="202020"/>
          <w:sz w:val="24"/>
          <w:szCs w:val="24"/>
          <w:lang w:eastAsia="tr-TR"/>
        </w:rPr>
        <w:t xml:space="preserve"> ederler.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Yetersizlikten etkilenme düzeylerine göre uyum, konuşma ve öğrenme güçlükleri de görülebilir.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Düşük benlik algısı görülebilir. Çocukların gelişimlerini ve dolayısıyla özelliklerini etkileyen pek çok</w:t>
      </w:r>
      <w:r w:rsidRPr="002D5091">
        <w:rPr>
          <w:rFonts w:ascii="Times New Roman" w:eastAsia="Times New Roman" w:hAnsi="Times New Roman" w:cs="Times New Roman"/>
          <w:color w:val="202020"/>
          <w:sz w:val="24"/>
          <w:szCs w:val="24"/>
          <w:lang w:eastAsia="tr-TR"/>
        </w:rPr>
        <w:br/>
        <w:t>faktör söz konusudur. Çocukta ortopedik ya</w:t>
      </w:r>
      <w:r w:rsidR="002D5091">
        <w:rPr>
          <w:rFonts w:ascii="Times New Roman" w:eastAsia="Times New Roman" w:hAnsi="Times New Roman" w:cs="Times New Roman"/>
          <w:color w:val="202020"/>
          <w:sz w:val="24"/>
          <w:szCs w:val="24"/>
          <w:lang w:eastAsia="tr-TR"/>
        </w:rPr>
        <w:t xml:space="preserve"> </w:t>
      </w:r>
      <w:r w:rsidRPr="002D5091">
        <w:rPr>
          <w:rFonts w:ascii="Times New Roman" w:eastAsia="Times New Roman" w:hAnsi="Times New Roman" w:cs="Times New Roman"/>
          <w:color w:val="202020"/>
          <w:sz w:val="24"/>
          <w:szCs w:val="24"/>
          <w:lang w:eastAsia="tr-TR"/>
        </w:rPr>
        <w:t>da sağlık yetersizliği olması durumunda çocuğun</w:t>
      </w:r>
      <w:r w:rsidRPr="002D5091">
        <w:rPr>
          <w:rFonts w:ascii="Times New Roman" w:eastAsia="Times New Roman" w:hAnsi="Times New Roman" w:cs="Times New Roman"/>
          <w:color w:val="202020"/>
          <w:sz w:val="24"/>
          <w:szCs w:val="24"/>
          <w:lang w:eastAsia="tr-TR"/>
        </w:rPr>
        <w:br/>
        <w:t>gelişimini etkileyen faktörlerin sayısı ve niteliği artmakta ve değişmektedir. Yetersizliğin neden olduğu</w:t>
      </w:r>
      <w:r w:rsidRPr="002D5091">
        <w:rPr>
          <w:rFonts w:ascii="Times New Roman" w:eastAsia="Times New Roman" w:hAnsi="Times New Roman" w:cs="Times New Roman"/>
          <w:color w:val="202020"/>
          <w:sz w:val="24"/>
          <w:szCs w:val="24"/>
          <w:lang w:eastAsia="tr-TR"/>
        </w:rPr>
        <w:br/>
        <w:t xml:space="preserve">durumların yanı sıra ailenin eğitim düzeyi, </w:t>
      </w:r>
      <w:proofErr w:type="spellStart"/>
      <w:r w:rsidRPr="002D5091">
        <w:rPr>
          <w:rFonts w:ascii="Times New Roman" w:eastAsia="Times New Roman" w:hAnsi="Times New Roman" w:cs="Times New Roman"/>
          <w:color w:val="202020"/>
          <w:sz w:val="24"/>
          <w:szCs w:val="24"/>
          <w:lang w:eastAsia="tr-TR"/>
        </w:rPr>
        <w:t>sosyo</w:t>
      </w:r>
      <w:proofErr w:type="spellEnd"/>
      <w:r w:rsidRPr="002D5091">
        <w:rPr>
          <w:rFonts w:ascii="Times New Roman" w:eastAsia="Times New Roman" w:hAnsi="Times New Roman" w:cs="Times New Roman"/>
          <w:color w:val="202020"/>
          <w:sz w:val="24"/>
          <w:szCs w:val="24"/>
          <w:lang w:eastAsia="tr-TR"/>
        </w:rPr>
        <w:t>-ekonomik durumu, kardeş sayısı, bulundukları çevre</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lastRenderedPageBreak/>
        <w:t>gibi etkenler çocuğun gelişiminde büyük rol oynamaktadır.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Ortopedik yetersizliği olan çocukların kendilerine özgü fiziksel, dil, konuşma, zihinsel sosyal ve</w:t>
      </w:r>
      <w:r w:rsidRPr="002D5091">
        <w:rPr>
          <w:rFonts w:ascii="Times New Roman" w:eastAsia="Times New Roman" w:hAnsi="Times New Roman" w:cs="Times New Roman"/>
          <w:color w:val="202020"/>
          <w:sz w:val="24"/>
          <w:szCs w:val="24"/>
          <w:lang w:eastAsia="tr-TR"/>
        </w:rPr>
        <w:br/>
        <w:t>duygusal özellikleri bulunmamaktadır.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Bedensel yetersiz olan çocukların tümünde ortak olan özellik bedensel hareketlerinin normal olarak</w:t>
      </w:r>
      <w:r w:rsidRPr="002D5091">
        <w:rPr>
          <w:rFonts w:ascii="Times New Roman" w:eastAsia="Times New Roman" w:hAnsi="Times New Roman" w:cs="Times New Roman"/>
          <w:color w:val="202020"/>
          <w:sz w:val="24"/>
          <w:szCs w:val="24"/>
          <w:lang w:eastAsia="tr-TR"/>
        </w:rPr>
        <w:br/>
        <w:t>işlevde bulunmalarının engellenmiş olmasıdır.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Bu çocuklarda denge bozuklukları görülür.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Bedensel yetersizliği olan çocukların pek çoğunun zorunlu olarak doktora gitmesi veya çok</w:t>
      </w:r>
      <w:r w:rsidRPr="002D5091">
        <w:rPr>
          <w:rFonts w:ascii="Times New Roman" w:eastAsia="Times New Roman" w:hAnsi="Times New Roman" w:cs="Times New Roman"/>
          <w:color w:val="202020"/>
          <w:sz w:val="24"/>
          <w:szCs w:val="24"/>
          <w:lang w:eastAsia="tr-TR"/>
        </w:rPr>
        <w:br/>
        <w:t>hastalanması nedeniyle evde yatması okuldan ve derslerden geri kalmasına neden olmaktadır. Normal</w:t>
      </w:r>
      <w:r w:rsidRPr="002D5091">
        <w:rPr>
          <w:rFonts w:ascii="Times New Roman" w:eastAsia="Times New Roman" w:hAnsi="Times New Roman" w:cs="Times New Roman"/>
          <w:color w:val="202020"/>
          <w:sz w:val="24"/>
          <w:szCs w:val="24"/>
          <w:lang w:eastAsia="tr-TR"/>
        </w:rPr>
        <w:br/>
      </w:r>
      <w:proofErr w:type="gramStart"/>
      <w:r w:rsidRPr="002D5091">
        <w:rPr>
          <w:rFonts w:ascii="Times New Roman" w:eastAsia="Times New Roman" w:hAnsi="Times New Roman" w:cs="Times New Roman"/>
          <w:color w:val="202020"/>
          <w:sz w:val="24"/>
          <w:szCs w:val="24"/>
          <w:lang w:eastAsia="tr-TR"/>
        </w:rPr>
        <w:t>zeka</w:t>
      </w:r>
      <w:proofErr w:type="gramEnd"/>
      <w:r w:rsidRPr="002D5091">
        <w:rPr>
          <w:rFonts w:ascii="Times New Roman" w:eastAsia="Times New Roman" w:hAnsi="Times New Roman" w:cs="Times New Roman"/>
          <w:color w:val="202020"/>
          <w:sz w:val="24"/>
          <w:szCs w:val="24"/>
          <w:lang w:eastAsia="tr-TR"/>
        </w:rPr>
        <w:t xml:space="preserve"> düzeyinde olsa dahi bu durumlarından dolayı okul başarıları düşüktür.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Yürüme, koşma, tırmanma gibi hareketlerden kaçınırlar.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Kendilerine güvenleri azdır.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Motor koordinasyonları zayıftır.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Bedensel yetersizliği olanların zaman zaman uyum problemleri olduğu bir gerçektir. Ancak bu</w:t>
      </w:r>
      <w:r w:rsidRPr="002D5091">
        <w:rPr>
          <w:rFonts w:ascii="Times New Roman" w:eastAsia="Times New Roman" w:hAnsi="Times New Roman" w:cs="Times New Roman"/>
          <w:color w:val="202020"/>
          <w:sz w:val="24"/>
          <w:szCs w:val="24"/>
          <w:lang w:eastAsia="tr-TR"/>
        </w:rPr>
        <w:br/>
        <w:t>problemleri bedensel yetersizlikten kaynaklanmaktan çok bedensel yetersizliği olanların toplum</w:t>
      </w:r>
      <w:r w:rsidRPr="002D5091">
        <w:rPr>
          <w:rFonts w:ascii="Times New Roman" w:eastAsia="Times New Roman" w:hAnsi="Times New Roman" w:cs="Times New Roman"/>
          <w:color w:val="202020"/>
          <w:sz w:val="24"/>
          <w:szCs w:val="24"/>
          <w:lang w:eastAsia="tr-TR"/>
        </w:rPr>
        <w:br/>
        <w:t>tarafından nasıl algılandığı, toplumun onlara yönelik tutum ve davranışlarından kaynaklanmaktadır.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Yazı yazmada zorlanırlar.</w:t>
      </w:r>
      <w:r w:rsidRPr="002D5091">
        <w:rPr>
          <w:rFonts w:ascii="Times New Roman" w:eastAsia="Times New Roman" w:hAnsi="Times New Roman" w:cs="Times New Roman"/>
          <w:color w:val="202020"/>
          <w:sz w:val="24"/>
          <w:szCs w:val="24"/>
          <w:lang w:eastAsia="tr-TR"/>
        </w:rPr>
        <w:br/>
      </w:r>
      <w:r w:rsidRPr="002D5091">
        <w:rPr>
          <w:rFonts w:ascii="Times New Roman" w:eastAsia="Times New Roman" w:hAnsi="Times New Roman" w:cs="Times New Roman"/>
          <w:color w:val="202020"/>
          <w:sz w:val="24"/>
          <w:szCs w:val="24"/>
          <w:lang w:eastAsia="tr-TR"/>
        </w:rPr>
        <w:sym w:font="Symbol" w:char="F0B7"/>
      </w:r>
      <w:r w:rsidRPr="002D5091">
        <w:rPr>
          <w:rFonts w:ascii="Times New Roman" w:eastAsia="Times New Roman" w:hAnsi="Times New Roman" w:cs="Times New Roman"/>
          <w:color w:val="202020"/>
          <w:sz w:val="24"/>
          <w:szCs w:val="24"/>
          <w:lang w:eastAsia="tr-TR"/>
        </w:rPr>
        <w:t xml:space="preserve"> Ortopedik yetersizliği olan çocukların toplumda yaygınlık oranı kesin olarak bilinmemekle birlikte</w:t>
      </w:r>
      <w:r w:rsidRPr="002D5091">
        <w:rPr>
          <w:rFonts w:ascii="Times New Roman" w:eastAsia="Times New Roman" w:hAnsi="Times New Roman" w:cs="Times New Roman"/>
          <w:color w:val="202020"/>
          <w:sz w:val="24"/>
          <w:szCs w:val="24"/>
          <w:lang w:eastAsia="tr-TR"/>
        </w:rPr>
        <w:br/>
        <w:t>toplumda yaygınlığı % 0,5 ile %2 arasında değişmektedir.</w:t>
      </w:r>
    </w:p>
    <w:p w:rsidR="00E20209" w:rsidRPr="002D5091" w:rsidRDefault="00E20209" w:rsidP="002D5091">
      <w:pPr>
        <w:shd w:val="clear" w:color="auto" w:fill="FFFFFF"/>
        <w:spacing w:after="360" w:line="360" w:lineRule="auto"/>
        <w:jc w:val="both"/>
        <w:rPr>
          <w:rFonts w:ascii="Times New Roman" w:eastAsia="Times New Roman" w:hAnsi="Times New Roman" w:cs="Times New Roman"/>
          <w:b/>
          <w:color w:val="202020"/>
          <w:sz w:val="24"/>
          <w:szCs w:val="24"/>
          <w:lang w:eastAsia="tr-TR"/>
        </w:rPr>
      </w:pPr>
      <w:r w:rsidRPr="002D5091">
        <w:rPr>
          <w:rFonts w:ascii="Times New Roman" w:eastAsia="Times New Roman" w:hAnsi="Times New Roman" w:cs="Times New Roman"/>
          <w:b/>
          <w:color w:val="202020"/>
          <w:sz w:val="24"/>
          <w:szCs w:val="24"/>
          <w:lang w:eastAsia="tr-TR"/>
        </w:rPr>
        <w:t>Bedensel Engel Yasal Hakları Nelerdir?</w:t>
      </w:r>
    </w:p>
    <w:p w:rsidR="00E20209" w:rsidRPr="002D5091" w:rsidRDefault="00E20209" w:rsidP="002D5091">
      <w:pPr>
        <w:numPr>
          <w:ilvl w:val="0"/>
          <w:numId w:val="1"/>
        </w:numPr>
        <w:shd w:val="clear" w:color="auto" w:fill="FFFFFF"/>
        <w:spacing w:after="60" w:line="360" w:lineRule="auto"/>
        <w:ind w:left="0"/>
        <w:jc w:val="both"/>
        <w:rPr>
          <w:rFonts w:ascii="Times New Roman" w:eastAsia="Times New Roman" w:hAnsi="Times New Roman" w:cs="Times New Roman"/>
          <w:color w:val="1F1F1F"/>
          <w:sz w:val="24"/>
          <w:szCs w:val="24"/>
          <w:lang w:eastAsia="tr-TR"/>
        </w:rPr>
      </w:pPr>
      <w:r w:rsidRPr="002D5091">
        <w:rPr>
          <w:rFonts w:ascii="Times New Roman" w:eastAsia="Times New Roman" w:hAnsi="Times New Roman" w:cs="Times New Roman"/>
          <w:color w:val="1F1F1F"/>
          <w:sz w:val="24"/>
          <w:szCs w:val="24"/>
          <w:lang w:eastAsia="tr-TR"/>
        </w:rPr>
        <w:t>2022 aylık hakkı</w:t>
      </w:r>
    </w:p>
    <w:p w:rsidR="00E20209" w:rsidRPr="002D5091" w:rsidRDefault="00E20209" w:rsidP="002D5091">
      <w:pPr>
        <w:numPr>
          <w:ilvl w:val="0"/>
          <w:numId w:val="1"/>
        </w:numPr>
        <w:shd w:val="clear" w:color="auto" w:fill="FFFFFF"/>
        <w:spacing w:after="60" w:line="360" w:lineRule="auto"/>
        <w:ind w:left="0"/>
        <w:jc w:val="both"/>
        <w:rPr>
          <w:rFonts w:ascii="Times New Roman" w:eastAsia="Times New Roman" w:hAnsi="Times New Roman" w:cs="Times New Roman"/>
          <w:color w:val="1F1F1F"/>
          <w:sz w:val="24"/>
          <w:szCs w:val="24"/>
          <w:lang w:eastAsia="tr-TR"/>
        </w:rPr>
      </w:pPr>
      <w:r w:rsidRPr="002D5091">
        <w:rPr>
          <w:rFonts w:ascii="Times New Roman" w:eastAsia="Times New Roman" w:hAnsi="Times New Roman" w:cs="Times New Roman"/>
          <w:color w:val="1F1F1F"/>
          <w:sz w:val="24"/>
          <w:szCs w:val="24"/>
          <w:lang w:eastAsia="tr-TR"/>
        </w:rPr>
        <w:t>Gelir vergisi indirimi.</w:t>
      </w:r>
    </w:p>
    <w:p w:rsidR="00E20209" w:rsidRPr="002D5091" w:rsidRDefault="00E20209" w:rsidP="002D5091">
      <w:pPr>
        <w:numPr>
          <w:ilvl w:val="0"/>
          <w:numId w:val="1"/>
        </w:numPr>
        <w:shd w:val="clear" w:color="auto" w:fill="FFFFFF"/>
        <w:spacing w:after="60" w:line="360" w:lineRule="auto"/>
        <w:ind w:left="0"/>
        <w:jc w:val="both"/>
        <w:rPr>
          <w:rFonts w:ascii="Times New Roman" w:eastAsia="Times New Roman" w:hAnsi="Times New Roman" w:cs="Times New Roman"/>
          <w:color w:val="1F1F1F"/>
          <w:sz w:val="24"/>
          <w:szCs w:val="24"/>
          <w:lang w:eastAsia="tr-TR"/>
        </w:rPr>
      </w:pPr>
      <w:proofErr w:type="gramStart"/>
      <w:r w:rsidRPr="002D5091">
        <w:rPr>
          <w:rFonts w:ascii="Times New Roman" w:eastAsia="Times New Roman" w:hAnsi="Times New Roman" w:cs="Times New Roman"/>
          <w:color w:val="1F1F1F"/>
          <w:sz w:val="24"/>
          <w:szCs w:val="24"/>
          <w:lang w:eastAsia="tr-TR"/>
        </w:rPr>
        <w:t>Emlak vergisi indirimi.</w:t>
      </w:r>
      <w:proofErr w:type="gramEnd"/>
    </w:p>
    <w:p w:rsidR="00E20209" w:rsidRPr="002D5091" w:rsidRDefault="00E20209" w:rsidP="002D5091">
      <w:pPr>
        <w:numPr>
          <w:ilvl w:val="0"/>
          <w:numId w:val="1"/>
        </w:numPr>
        <w:shd w:val="clear" w:color="auto" w:fill="FFFFFF"/>
        <w:spacing w:after="60" w:line="360" w:lineRule="auto"/>
        <w:ind w:left="0"/>
        <w:jc w:val="both"/>
        <w:rPr>
          <w:rFonts w:ascii="Times New Roman" w:eastAsia="Times New Roman" w:hAnsi="Times New Roman" w:cs="Times New Roman"/>
          <w:color w:val="1F1F1F"/>
          <w:sz w:val="24"/>
          <w:szCs w:val="24"/>
          <w:lang w:eastAsia="tr-TR"/>
        </w:rPr>
      </w:pPr>
      <w:r w:rsidRPr="002D5091">
        <w:rPr>
          <w:rFonts w:ascii="Times New Roman" w:eastAsia="Times New Roman" w:hAnsi="Times New Roman" w:cs="Times New Roman"/>
          <w:color w:val="1F1F1F"/>
          <w:sz w:val="24"/>
          <w:szCs w:val="24"/>
          <w:lang w:eastAsia="tr-TR"/>
        </w:rPr>
        <w:t>Özel tüketim vergisi indirimi (ÖTV)</w:t>
      </w:r>
    </w:p>
    <w:p w:rsidR="00E20209" w:rsidRPr="002D5091" w:rsidRDefault="00E20209" w:rsidP="002D5091">
      <w:pPr>
        <w:numPr>
          <w:ilvl w:val="0"/>
          <w:numId w:val="1"/>
        </w:numPr>
        <w:shd w:val="clear" w:color="auto" w:fill="FFFFFF"/>
        <w:spacing w:after="60" w:line="360" w:lineRule="auto"/>
        <w:ind w:left="0"/>
        <w:jc w:val="both"/>
        <w:rPr>
          <w:rFonts w:ascii="Times New Roman" w:eastAsia="Times New Roman" w:hAnsi="Times New Roman" w:cs="Times New Roman"/>
          <w:color w:val="1F1F1F"/>
          <w:sz w:val="24"/>
          <w:szCs w:val="24"/>
          <w:lang w:eastAsia="tr-TR"/>
        </w:rPr>
      </w:pPr>
      <w:proofErr w:type="gramStart"/>
      <w:r w:rsidRPr="002D5091">
        <w:rPr>
          <w:rFonts w:ascii="Times New Roman" w:eastAsia="Times New Roman" w:hAnsi="Times New Roman" w:cs="Times New Roman"/>
          <w:color w:val="1F1F1F"/>
          <w:sz w:val="24"/>
          <w:szCs w:val="24"/>
          <w:lang w:eastAsia="tr-TR"/>
        </w:rPr>
        <w:t>Gümrük vergisi indirimi.</w:t>
      </w:r>
      <w:proofErr w:type="gramEnd"/>
    </w:p>
    <w:p w:rsidR="00E20209" w:rsidRPr="002D5091" w:rsidRDefault="00E20209" w:rsidP="002D5091">
      <w:pPr>
        <w:numPr>
          <w:ilvl w:val="0"/>
          <w:numId w:val="1"/>
        </w:numPr>
        <w:shd w:val="clear" w:color="auto" w:fill="FFFFFF"/>
        <w:spacing w:after="60" w:line="360" w:lineRule="auto"/>
        <w:ind w:left="0"/>
        <w:jc w:val="both"/>
        <w:rPr>
          <w:rFonts w:ascii="Times New Roman" w:eastAsia="Times New Roman" w:hAnsi="Times New Roman" w:cs="Times New Roman"/>
          <w:color w:val="1F1F1F"/>
          <w:sz w:val="24"/>
          <w:szCs w:val="24"/>
          <w:lang w:eastAsia="tr-TR"/>
        </w:rPr>
      </w:pPr>
      <w:r w:rsidRPr="002D5091">
        <w:rPr>
          <w:rFonts w:ascii="Times New Roman" w:eastAsia="Times New Roman" w:hAnsi="Times New Roman" w:cs="Times New Roman"/>
          <w:color w:val="1F1F1F"/>
          <w:sz w:val="24"/>
          <w:szCs w:val="24"/>
          <w:lang w:eastAsia="tr-TR"/>
        </w:rPr>
        <w:lastRenderedPageBreak/>
        <w:t>Tıbbi, medikal ve eğitim araç gereçleri için KDV indirimi.</w:t>
      </w:r>
    </w:p>
    <w:p w:rsidR="00E20209" w:rsidRPr="002D5091" w:rsidRDefault="00E20209" w:rsidP="002D5091">
      <w:pPr>
        <w:numPr>
          <w:ilvl w:val="0"/>
          <w:numId w:val="1"/>
        </w:numPr>
        <w:shd w:val="clear" w:color="auto" w:fill="FFFFFF"/>
        <w:spacing w:after="60" w:line="360" w:lineRule="auto"/>
        <w:ind w:left="0"/>
        <w:jc w:val="both"/>
        <w:rPr>
          <w:rFonts w:ascii="Times New Roman" w:eastAsia="Times New Roman" w:hAnsi="Times New Roman" w:cs="Times New Roman"/>
          <w:color w:val="1F1F1F"/>
          <w:sz w:val="24"/>
          <w:szCs w:val="24"/>
          <w:lang w:eastAsia="tr-TR"/>
        </w:rPr>
      </w:pPr>
      <w:r w:rsidRPr="002D5091">
        <w:rPr>
          <w:rFonts w:ascii="Times New Roman" w:eastAsia="Times New Roman" w:hAnsi="Times New Roman" w:cs="Times New Roman"/>
          <w:color w:val="1F1F1F"/>
          <w:sz w:val="24"/>
          <w:szCs w:val="24"/>
          <w:lang w:eastAsia="tr-TR"/>
        </w:rPr>
        <w:t>SHÇEK evde bakım aylığı</w:t>
      </w:r>
    </w:p>
    <w:p w:rsidR="00980151" w:rsidRPr="002D5091" w:rsidRDefault="00E20209" w:rsidP="002D5091">
      <w:pPr>
        <w:numPr>
          <w:ilvl w:val="0"/>
          <w:numId w:val="1"/>
        </w:numPr>
        <w:shd w:val="clear" w:color="auto" w:fill="FFFFFF"/>
        <w:spacing w:after="60" w:line="360" w:lineRule="auto"/>
        <w:ind w:left="0"/>
        <w:jc w:val="both"/>
        <w:rPr>
          <w:rFonts w:ascii="Times New Roman" w:eastAsia="Times New Roman" w:hAnsi="Times New Roman" w:cs="Times New Roman"/>
          <w:color w:val="1F1F1F"/>
          <w:sz w:val="24"/>
          <w:szCs w:val="24"/>
          <w:lang w:eastAsia="tr-TR"/>
        </w:rPr>
      </w:pPr>
      <w:r w:rsidRPr="002D5091">
        <w:rPr>
          <w:rFonts w:ascii="Times New Roman" w:eastAsia="Times New Roman" w:hAnsi="Times New Roman" w:cs="Times New Roman"/>
          <w:color w:val="1F1F1F"/>
          <w:sz w:val="24"/>
          <w:szCs w:val="24"/>
          <w:lang w:eastAsia="tr-TR"/>
        </w:rPr>
        <w:t>EKPSS/Kura ile atama hakkı</w:t>
      </w:r>
    </w:p>
    <w:p w:rsidR="00980151" w:rsidRPr="002D5091" w:rsidRDefault="00980151" w:rsidP="002D5091">
      <w:pPr>
        <w:shd w:val="clear" w:color="auto" w:fill="FFFFFF"/>
        <w:spacing w:after="60" w:line="360" w:lineRule="auto"/>
        <w:jc w:val="both"/>
        <w:rPr>
          <w:rFonts w:ascii="Times New Roman" w:eastAsia="Times New Roman" w:hAnsi="Times New Roman" w:cs="Times New Roman"/>
          <w:color w:val="1F1F1F"/>
          <w:sz w:val="24"/>
          <w:szCs w:val="24"/>
          <w:lang w:eastAsia="tr-TR"/>
        </w:rPr>
      </w:pPr>
    </w:p>
    <w:p w:rsidR="00980151" w:rsidRPr="002D5091" w:rsidRDefault="00980151" w:rsidP="002D5091">
      <w:pPr>
        <w:shd w:val="clear" w:color="auto" w:fill="FFFFFF"/>
        <w:spacing w:after="60" w:line="360" w:lineRule="auto"/>
        <w:jc w:val="both"/>
        <w:rPr>
          <w:rFonts w:ascii="Times New Roman" w:eastAsia="Times New Roman" w:hAnsi="Times New Roman" w:cs="Times New Roman"/>
          <w:b/>
          <w:color w:val="1F1F1F"/>
          <w:sz w:val="24"/>
          <w:szCs w:val="24"/>
          <w:lang w:eastAsia="tr-TR"/>
        </w:rPr>
      </w:pPr>
      <w:r w:rsidRPr="002D5091">
        <w:rPr>
          <w:rFonts w:ascii="Times New Roman" w:eastAsia="Times New Roman" w:hAnsi="Times New Roman" w:cs="Times New Roman"/>
          <w:b/>
          <w:color w:val="1F1F1F"/>
          <w:sz w:val="24"/>
          <w:szCs w:val="24"/>
          <w:lang w:eastAsia="tr-TR"/>
        </w:rPr>
        <w:t>Bedensel Engelin Nedenleri</w:t>
      </w:r>
    </w:p>
    <w:p w:rsidR="00980151" w:rsidRPr="002D5091" w:rsidRDefault="00980151" w:rsidP="002D5091">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tr-TR"/>
        </w:rPr>
      </w:pPr>
      <w:proofErr w:type="spellStart"/>
      <w:r w:rsidRPr="002D5091">
        <w:rPr>
          <w:rFonts w:ascii="Times New Roman" w:eastAsia="Times New Roman" w:hAnsi="Times New Roman" w:cs="Times New Roman"/>
          <w:color w:val="0D0D0D" w:themeColor="text1" w:themeTint="F2"/>
          <w:sz w:val="24"/>
          <w:szCs w:val="24"/>
          <w:lang w:eastAsia="tr-TR"/>
        </w:rPr>
        <w:t>Serebral</w:t>
      </w:r>
      <w:proofErr w:type="spellEnd"/>
      <w:r w:rsidRPr="002D5091">
        <w:rPr>
          <w:rFonts w:ascii="Times New Roman" w:eastAsia="Times New Roman" w:hAnsi="Times New Roman" w:cs="Times New Roman"/>
          <w:color w:val="0D0D0D" w:themeColor="text1" w:themeTint="F2"/>
          <w:sz w:val="24"/>
          <w:szCs w:val="24"/>
          <w:lang w:eastAsia="tr-TR"/>
        </w:rPr>
        <w:t xml:space="preserve"> </w:t>
      </w:r>
      <w:proofErr w:type="spellStart"/>
      <w:r w:rsidRPr="002D5091">
        <w:rPr>
          <w:rFonts w:ascii="Times New Roman" w:eastAsia="Times New Roman" w:hAnsi="Times New Roman" w:cs="Times New Roman"/>
          <w:color w:val="0D0D0D" w:themeColor="text1" w:themeTint="F2"/>
          <w:sz w:val="24"/>
          <w:szCs w:val="24"/>
          <w:lang w:eastAsia="tr-TR"/>
        </w:rPr>
        <w:t>Palsi</w:t>
      </w:r>
      <w:proofErr w:type="spellEnd"/>
      <w:r w:rsidRPr="002D5091">
        <w:rPr>
          <w:rFonts w:ascii="Times New Roman" w:eastAsia="Times New Roman" w:hAnsi="Times New Roman" w:cs="Times New Roman"/>
          <w:color w:val="0D0D0D" w:themeColor="text1" w:themeTint="F2"/>
          <w:sz w:val="24"/>
          <w:szCs w:val="24"/>
          <w:lang w:eastAsia="tr-TR"/>
        </w:rPr>
        <w:t xml:space="preserve"> Hastalığı</w:t>
      </w:r>
    </w:p>
    <w:p w:rsidR="00980151" w:rsidRPr="002D5091" w:rsidRDefault="00980151" w:rsidP="002D5091">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tr-TR"/>
        </w:rPr>
      </w:pPr>
      <w:proofErr w:type="spellStart"/>
      <w:r w:rsidRPr="002D5091">
        <w:rPr>
          <w:rFonts w:ascii="Times New Roman" w:eastAsia="Times New Roman" w:hAnsi="Times New Roman" w:cs="Times New Roman"/>
          <w:color w:val="0D0D0D" w:themeColor="text1" w:themeTint="F2"/>
          <w:sz w:val="24"/>
          <w:szCs w:val="24"/>
          <w:lang w:eastAsia="tr-TR"/>
        </w:rPr>
        <w:t>Mental</w:t>
      </w:r>
      <w:proofErr w:type="spellEnd"/>
      <w:r w:rsidRPr="002D5091">
        <w:rPr>
          <w:rFonts w:ascii="Times New Roman" w:eastAsia="Times New Roman" w:hAnsi="Times New Roman" w:cs="Times New Roman"/>
          <w:color w:val="0D0D0D" w:themeColor="text1" w:themeTint="F2"/>
          <w:sz w:val="24"/>
          <w:szCs w:val="24"/>
          <w:lang w:eastAsia="tr-TR"/>
        </w:rPr>
        <w:t xml:space="preserve"> Motor Geriliği</w:t>
      </w:r>
    </w:p>
    <w:p w:rsidR="00980151" w:rsidRPr="002D5091" w:rsidRDefault="00980151" w:rsidP="002D5091">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tr-TR"/>
        </w:rPr>
      </w:pPr>
      <w:r w:rsidRPr="002D5091">
        <w:rPr>
          <w:rFonts w:ascii="Times New Roman" w:eastAsia="Times New Roman" w:hAnsi="Times New Roman" w:cs="Times New Roman"/>
          <w:color w:val="0D0D0D" w:themeColor="text1" w:themeTint="F2"/>
          <w:sz w:val="24"/>
          <w:szCs w:val="24"/>
          <w:lang w:eastAsia="tr-TR"/>
        </w:rPr>
        <w:t>Doğuştan Kol Felci</w:t>
      </w:r>
    </w:p>
    <w:p w:rsidR="00980151" w:rsidRPr="002D5091" w:rsidRDefault="00980151" w:rsidP="002D5091">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tr-TR"/>
        </w:rPr>
      </w:pPr>
      <w:r w:rsidRPr="002D5091">
        <w:rPr>
          <w:rFonts w:ascii="Times New Roman" w:eastAsia="Times New Roman" w:hAnsi="Times New Roman" w:cs="Times New Roman"/>
          <w:color w:val="0D0D0D" w:themeColor="text1" w:themeTint="F2"/>
          <w:sz w:val="24"/>
          <w:szCs w:val="24"/>
          <w:lang w:eastAsia="tr-TR"/>
        </w:rPr>
        <w:t xml:space="preserve">Merkezi Sinir Sistemini Etkileyen </w:t>
      </w:r>
      <w:proofErr w:type="spellStart"/>
      <w:r w:rsidRPr="002D5091">
        <w:rPr>
          <w:rFonts w:ascii="Times New Roman" w:eastAsia="Times New Roman" w:hAnsi="Times New Roman" w:cs="Times New Roman"/>
          <w:color w:val="0D0D0D" w:themeColor="text1" w:themeTint="F2"/>
          <w:sz w:val="24"/>
          <w:szCs w:val="24"/>
          <w:lang w:eastAsia="tr-TR"/>
        </w:rPr>
        <w:t>Metabolik</w:t>
      </w:r>
      <w:proofErr w:type="spellEnd"/>
      <w:r w:rsidRPr="002D5091">
        <w:rPr>
          <w:rFonts w:ascii="Times New Roman" w:eastAsia="Times New Roman" w:hAnsi="Times New Roman" w:cs="Times New Roman"/>
          <w:color w:val="0D0D0D" w:themeColor="text1" w:themeTint="F2"/>
          <w:sz w:val="24"/>
          <w:szCs w:val="24"/>
          <w:lang w:eastAsia="tr-TR"/>
        </w:rPr>
        <w:t xml:space="preserve">, </w:t>
      </w:r>
      <w:proofErr w:type="spellStart"/>
      <w:r w:rsidRPr="002D5091">
        <w:rPr>
          <w:rFonts w:ascii="Times New Roman" w:eastAsia="Times New Roman" w:hAnsi="Times New Roman" w:cs="Times New Roman"/>
          <w:color w:val="0D0D0D" w:themeColor="text1" w:themeTint="F2"/>
          <w:sz w:val="24"/>
          <w:szCs w:val="24"/>
          <w:lang w:eastAsia="tr-TR"/>
        </w:rPr>
        <w:t>Dejeneratif</w:t>
      </w:r>
      <w:proofErr w:type="spellEnd"/>
      <w:r w:rsidRPr="002D5091">
        <w:rPr>
          <w:rFonts w:ascii="Times New Roman" w:eastAsia="Times New Roman" w:hAnsi="Times New Roman" w:cs="Times New Roman"/>
          <w:color w:val="0D0D0D" w:themeColor="text1" w:themeTint="F2"/>
          <w:sz w:val="24"/>
          <w:szCs w:val="24"/>
          <w:lang w:eastAsia="tr-TR"/>
        </w:rPr>
        <w:t xml:space="preserve"> ve Genetik Kökenli Hastalıklar</w:t>
      </w:r>
    </w:p>
    <w:p w:rsidR="00980151" w:rsidRPr="002D5091" w:rsidRDefault="00980151" w:rsidP="002D5091">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tr-TR"/>
        </w:rPr>
      </w:pPr>
      <w:r w:rsidRPr="002D5091">
        <w:rPr>
          <w:rFonts w:ascii="Times New Roman" w:eastAsia="Times New Roman" w:hAnsi="Times New Roman" w:cs="Times New Roman"/>
          <w:color w:val="0D0D0D" w:themeColor="text1" w:themeTint="F2"/>
          <w:sz w:val="24"/>
          <w:szCs w:val="24"/>
          <w:lang w:eastAsia="tr-TR"/>
        </w:rPr>
        <w:t xml:space="preserve">Omurilik Kapanma </w:t>
      </w:r>
      <w:proofErr w:type="spellStart"/>
      <w:r w:rsidRPr="002D5091">
        <w:rPr>
          <w:rFonts w:ascii="Times New Roman" w:eastAsia="Times New Roman" w:hAnsi="Times New Roman" w:cs="Times New Roman"/>
          <w:color w:val="0D0D0D" w:themeColor="text1" w:themeTint="F2"/>
          <w:sz w:val="24"/>
          <w:szCs w:val="24"/>
          <w:lang w:eastAsia="tr-TR"/>
        </w:rPr>
        <w:t>Defektleri</w:t>
      </w:r>
      <w:proofErr w:type="spellEnd"/>
    </w:p>
    <w:p w:rsidR="00980151" w:rsidRPr="002D5091" w:rsidRDefault="00980151" w:rsidP="002D5091">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tr-TR"/>
        </w:rPr>
      </w:pPr>
      <w:proofErr w:type="spellStart"/>
      <w:r w:rsidRPr="002D5091">
        <w:rPr>
          <w:rFonts w:ascii="Times New Roman" w:eastAsia="Times New Roman" w:hAnsi="Times New Roman" w:cs="Times New Roman"/>
          <w:color w:val="0D0D0D" w:themeColor="text1" w:themeTint="F2"/>
          <w:sz w:val="24"/>
          <w:szCs w:val="24"/>
          <w:lang w:eastAsia="tr-TR"/>
        </w:rPr>
        <w:t>Travmatik</w:t>
      </w:r>
      <w:proofErr w:type="spellEnd"/>
      <w:r w:rsidRPr="002D5091">
        <w:rPr>
          <w:rFonts w:ascii="Times New Roman" w:eastAsia="Times New Roman" w:hAnsi="Times New Roman" w:cs="Times New Roman"/>
          <w:color w:val="0D0D0D" w:themeColor="text1" w:themeTint="F2"/>
          <w:sz w:val="24"/>
          <w:szCs w:val="24"/>
          <w:lang w:eastAsia="tr-TR"/>
        </w:rPr>
        <w:t xml:space="preserve"> Nedenli Sinir Sistemi Yaralanmaları</w:t>
      </w:r>
    </w:p>
    <w:p w:rsidR="00980151" w:rsidRPr="002D5091" w:rsidRDefault="00980151" w:rsidP="002D5091">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tr-TR"/>
        </w:rPr>
      </w:pPr>
      <w:r w:rsidRPr="002D5091">
        <w:rPr>
          <w:rFonts w:ascii="Times New Roman" w:eastAsia="Times New Roman" w:hAnsi="Times New Roman" w:cs="Times New Roman"/>
          <w:color w:val="0D0D0D" w:themeColor="text1" w:themeTint="F2"/>
          <w:sz w:val="24"/>
          <w:szCs w:val="24"/>
          <w:lang w:eastAsia="tr-TR"/>
        </w:rPr>
        <w:t>Doğuştan Kas Hastalıkları</w:t>
      </w:r>
    </w:p>
    <w:p w:rsidR="00980151" w:rsidRPr="002D5091" w:rsidRDefault="00980151" w:rsidP="002D5091">
      <w:pPr>
        <w:shd w:val="clear" w:color="auto" w:fill="FFFFFF"/>
        <w:spacing w:after="60" w:line="360" w:lineRule="auto"/>
        <w:jc w:val="both"/>
        <w:rPr>
          <w:rFonts w:ascii="Times New Roman" w:hAnsi="Times New Roman" w:cs="Times New Roman"/>
          <w:sz w:val="24"/>
          <w:szCs w:val="24"/>
        </w:rPr>
      </w:pPr>
    </w:p>
    <w:p w:rsidR="00980151" w:rsidRPr="002D5091" w:rsidRDefault="00980151" w:rsidP="002D5091">
      <w:pPr>
        <w:shd w:val="clear" w:color="auto" w:fill="FFFFFF"/>
        <w:spacing w:after="60" w:line="360" w:lineRule="auto"/>
        <w:jc w:val="both"/>
        <w:rPr>
          <w:rFonts w:ascii="Times New Roman" w:hAnsi="Times New Roman" w:cs="Times New Roman"/>
          <w:b/>
          <w:sz w:val="24"/>
          <w:szCs w:val="24"/>
        </w:rPr>
      </w:pPr>
      <w:r w:rsidRPr="002D5091">
        <w:rPr>
          <w:rFonts w:ascii="Times New Roman" w:hAnsi="Times New Roman" w:cs="Times New Roman"/>
          <w:b/>
          <w:sz w:val="24"/>
          <w:szCs w:val="24"/>
        </w:rPr>
        <w:t>Tanılama Değerlendirme</w:t>
      </w:r>
    </w:p>
    <w:p w:rsidR="00980151" w:rsidRPr="002D5091" w:rsidRDefault="00980151" w:rsidP="002D5091">
      <w:pPr>
        <w:shd w:val="clear" w:color="auto" w:fill="FFFFFF"/>
        <w:spacing w:after="60" w:line="360" w:lineRule="auto"/>
        <w:jc w:val="both"/>
        <w:rPr>
          <w:rFonts w:ascii="Times New Roman" w:hAnsi="Times New Roman" w:cs="Times New Roman"/>
          <w:sz w:val="24"/>
          <w:szCs w:val="24"/>
        </w:rPr>
      </w:pPr>
      <w:r w:rsidRPr="002D5091">
        <w:rPr>
          <w:rFonts w:ascii="Times New Roman" w:hAnsi="Times New Roman" w:cs="Times New Roman"/>
          <w:sz w:val="24"/>
          <w:szCs w:val="24"/>
        </w:rPr>
        <w:t xml:space="preserve"> </w:t>
      </w:r>
    </w:p>
    <w:p w:rsidR="00980151" w:rsidRPr="002D5091" w:rsidRDefault="00980151" w:rsidP="002D5091">
      <w:pPr>
        <w:shd w:val="clear" w:color="auto" w:fill="FFFFFF"/>
        <w:spacing w:after="60" w:line="360" w:lineRule="auto"/>
        <w:jc w:val="both"/>
        <w:rPr>
          <w:rFonts w:ascii="Times New Roman" w:hAnsi="Times New Roman" w:cs="Times New Roman"/>
          <w:sz w:val="24"/>
          <w:szCs w:val="24"/>
          <w:u w:val="single"/>
        </w:rPr>
      </w:pPr>
      <w:r w:rsidRPr="002D5091">
        <w:rPr>
          <w:rFonts w:ascii="Times New Roman" w:hAnsi="Times New Roman" w:cs="Times New Roman"/>
          <w:sz w:val="24"/>
          <w:szCs w:val="24"/>
          <w:u w:val="single"/>
        </w:rPr>
        <w:t>TANILAMA</w:t>
      </w:r>
    </w:p>
    <w:p w:rsidR="00980151" w:rsidRPr="002D5091" w:rsidRDefault="00980151" w:rsidP="002D5091">
      <w:pPr>
        <w:shd w:val="clear" w:color="auto" w:fill="FFFFFF"/>
        <w:spacing w:after="60" w:line="360" w:lineRule="auto"/>
        <w:jc w:val="both"/>
        <w:rPr>
          <w:rFonts w:ascii="Times New Roman" w:hAnsi="Times New Roman" w:cs="Times New Roman"/>
          <w:sz w:val="24"/>
          <w:szCs w:val="24"/>
        </w:rPr>
      </w:pPr>
      <w:r w:rsidRPr="002D5091">
        <w:rPr>
          <w:rFonts w:ascii="Times New Roman" w:hAnsi="Times New Roman" w:cs="Times New Roman"/>
          <w:sz w:val="24"/>
          <w:szCs w:val="24"/>
        </w:rPr>
        <w:t xml:space="preserve">Özel eğitime ihtiyaç duyan bireylerin yeterli ve yetersiz yönlerini, bireysel özelliklerini, ilgilerini belirlemek amacıyla </w:t>
      </w:r>
      <w:proofErr w:type="spellStart"/>
      <w:r w:rsidRPr="002D5091">
        <w:rPr>
          <w:rFonts w:ascii="Times New Roman" w:hAnsi="Times New Roman" w:cs="Times New Roman"/>
          <w:sz w:val="24"/>
          <w:szCs w:val="24"/>
        </w:rPr>
        <w:t>tibbi</w:t>
      </w:r>
      <w:proofErr w:type="spellEnd"/>
      <w:r w:rsidRPr="002D5091">
        <w:rPr>
          <w:rFonts w:ascii="Times New Roman" w:hAnsi="Times New Roman" w:cs="Times New Roman"/>
          <w:sz w:val="24"/>
          <w:szCs w:val="24"/>
        </w:rPr>
        <w:t xml:space="preserve">, </w:t>
      </w:r>
      <w:proofErr w:type="spellStart"/>
      <w:r w:rsidRPr="002D5091">
        <w:rPr>
          <w:rFonts w:ascii="Times New Roman" w:hAnsi="Times New Roman" w:cs="Times New Roman"/>
          <w:sz w:val="24"/>
          <w:szCs w:val="24"/>
        </w:rPr>
        <w:t>psiko</w:t>
      </w:r>
      <w:proofErr w:type="spellEnd"/>
      <w:r w:rsidRPr="002D5091">
        <w:rPr>
          <w:rFonts w:ascii="Times New Roman" w:hAnsi="Times New Roman" w:cs="Times New Roman"/>
          <w:sz w:val="24"/>
          <w:szCs w:val="24"/>
        </w:rPr>
        <w:t xml:space="preserve">-sosyal ve eğitim alanında yapılan değerlendirme sürecidir. Fiziksel yetersizliği ve sağlık yetersizliği olan çocuklara erken ve doğru tanı konulması, </w:t>
      </w:r>
      <w:proofErr w:type="gramStart"/>
      <w:r w:rsidRPr="002D5091">
        <w:rPr>
          <w:rFonts w:ascii="Times New Roman" w:hAnsi="Times New Roman" w:cs="Times New Roman"/>
          <w:sz w:val="24"/>
          <w:szCs w:val="24"/>
        </w:rPr>
        <w:t>rehabilitasyon</w:t>
      </w:r>
      <w:proofErr w:type="gramEnd"/>
      <w:r w:rsidRPr="002D5091">
        <w:rPr>
          <w:rFonts w:ascii="Times New Roman" w:hAnsi="Times New Roman" w:cs="Times New Roman"/>
          <w:sz w:val="24"/>
          <w:szCs w:val="24"/>
        </w:rPr>
        <w:t xml:space="preserve"> ve özel eğitim sürecinin erken başlaması açısından büyük önem taşımaktadır. Özel eğitim hizmetlerinin sağlanması için fiziksel yetersizlikleri olan çocuklara tanı konulurken tıbbi ve </w:t>
      </w:r>
      <w:proofErr w:type="spellStart"/>
      <w:r w:rsidRPr="002D5091">
        <w:rPr>
          <w:rFonts w:ascii="Times New Roman" w:hAnsi="Times New Roman" w:cs="Times New Roman"/>
          <w:sz w:val="24"/>
          <w:szCs w:val="24"/>
        </w:rPr>
        <w:t>psikometrik</w:t>
      </w:r>
      <w:proofErr w:type="spellEnd"/>
      <w:r w:rsidRPr="002D5091">
        <w:rPr>
          <w:rFonts w:ascii="Times New Roman" w:hAnsi="Times New Roman" w:cs="Times New Roman"/>
          <w:sz w:val="24"/>
          <w:szCs w:val="24"/>
        </w:rPr>
        <w:t xml:space="preserve"> yöntemlerden yararlanılır. Fiziksel yetersizliklerin tanısı hekim tarafından yapılır. Zihinsel ve uyumsal yetersizliklerin tanısı ise rehberlik ve araştırma merkezlerinde oluşturulan izleme ve değerlendirme ekibi tarafından yapılır.</w:t>
      </w:r>
    </w:p>
    <w:p w:rsidR="00980151" w:rsidRPr="002D5091" w:rsidRDefault="00980151" w:rsidP="002D5091">
      <w:pPr>
        <w:shd w:val="clear" w:color="auto" w:fill="FFFFFF"/>
        <w:spacing w:after="60" w:line="360" w:lineRule="auto"/>
        <w:jc w:val="both"/>
        <w:rPr>
          <w:rFonts w:ascii="Times New Roman" w:hAnsi="Times New Roman" w:cs="Times New Roman"/>
          <w:sz w:val="24"/>
          <w:szCs w:val="24"/>
          <w:u w:val="single"/>
        </w:rPr>
      </w:pPr>
    </w:p>
    <w:p w:rsidR="00980151" w:rsidRPr="002D5091" w:rsidRDefault="00980151" w:rsidP="002D5091">
      <w:pPr>
        <w:shd w:val="clear" w:color="auto" w:fill="FFFFFF"/>
        <w:spacing w:after="60" w:line="360" w:lineRule="auto"/>
        <w:jc w:val="both"/>
        <w:rPr>
          <w:rFonts w:ascii="Times New Roman" w:hAnsi="Times New Roman" w:cs="Times New Roman"/>
          <w:sz w:val="24"/>
          <w:szCs w:val="24"/>
          <w:u w:val="single"/>
        </w:rPr>
      </w:pPr>
      <w:r w:rsidRPr="002D5091">
        <w:rPr>
          <w:rFonts w:ascii="Times New Roman" w:hAnsi="Times New Roman" w:cs="Times New Roman"/>
          <w:sz w:val="24"/>
          <w:szCs w:val="24"/>
          <w:u w:val="single"/>
        </w:rPr>
        <w:t>DEĞERLENDİRME</w:t>
      </w:r>
    </w:p>
    <w:p w:rsidR="00980151" w:rsidRPr="002D5091" w:rsidRDefault="00980151" w:rsidP="002D5091">
      <w:pPr>
        <w:shd w:val="clear" w:color="auto" w:fill="FFFFFF"/>
        <w:spacing w:after="60" w:line="360" w:lineRule="auto"/>
        <w:jc w:val="both"/>
        <w:rPr>
          <w:rFonts w:ascii="Times New Roman" w:hAnsi="Times New Roman" w:cs="Times New Roman"/>
          <w:sz w:val="24"/>
          <w:szCs w:val="24"/>
        </w:rPr>
      </w:pPr>
      <w:r w:rsidRPr="002D5091">
        <w:rPr>
          <w:rFonts w:ascii="Times New Roman" w:hAnsi="Times New Roman" w:cs="Times New Roman"/>
          <w:sz w:val="24"/>
          <w:szCs w:val="24"/>
        </w:rPr>
        <w:t xml:space="preserve">Fiziksel yetersizliği olan öğrencilerin değerlendirme sürecinde ilk adım, çocuğun hastalığı hakkında ailesinden tıbbi öykü almakla başlar. Bu sırada çocuk uzmanlar tarafından dikkatlice gözlemlenir ve değerlendirilir. Kullanılan testlerin yanı sıra aileden alınan bilgiler de bu sürece </w:t>
      </w:r>
      <w:r w:rsidRPr="002D5091">
        <w:rPr>
          <w:rFonts w:ascii="Times New Roman" w:hAnsi="Times New Roman" w:cs="Times New Roman"/>
          <w:sz w:val="24"/>
          <w:szCs w:val="24"/>
        </w:rPr>
        <w:lastRenderedPageBreak/>
        <w:t xml:space="preserve">yardımcı olmaktadır. Bu yüzden öğretmenler sınıf içinde belirledikleri </w:t>
      </w:r>
      <w:proofErr w:type="gramStart"/>
      <w:r w:rsidRPr="002D5091">
        <w:rPr>
          <w:rFonts w:ascii="Times New Roman" w:hAnsi="Times New Roman" w:cs="Times New Roman"/>
          <w:sz w:val="24"/>
          <w:szCs w:val="24"/>
        </w:rPr>
        <w:t>semptomları</w:t>
      </w:r>
      <w:proofErr w:type="gramEnd"/>
      <w:r w:rsidRPr="002D5091">
        <w:rPr>
          <w:rFonts w:ascii="Times New Roman" w:hAnsi="Times New Roman" w:cs="Times New Roman"/>
          <w:sz w:val="24"/>
          <w:szCs w:val="24"/>
        </w:rPr>
        <w:t xml:space="preserve"> kaydetmeli ve ailelere söylemelidir. Aileler bu belirtileri çocuğun doktoru ile paylaşabilirler.</w:t>
      </w:r>
    </w:p>
    <w:p w:rsidR="007A6FAA" w:rsidRPr="002D5091" w:rsidRDefault="007A6FAA" w:rsidP="002D5091">
      <w:pPr>
        <w:shd w:val="clear" w:color="auto" w:fill="FFFFFF"/>
        <w:spacing w:after="60" w:line="360" w:lineRule="auto"/>
        <w:jc w:val="both"/>
        <w:rPr>
          <w:rFonts w:ascii="Times New Roman" w:hAnsi="Times New Roman" w:cs="Times New Roman"/>
          <w:sz w:val="24"/>
          <w:szCs w:val="24"/>
        </w:rPr>
      </w:pPr>
    </w:p>
    <w:p w:rsidR="007A6FAA" w:rsidRPr="002D5091" w:rsidRDefault="007A6FAA" w:rsidP="002D5091">
      <w:pPr>
        <w:shd w:val="clear" w:color="auto" w:fill="FFFFFF"/>
        <w:spacing w:after="60" w:line="360" w:lineRule="auto"/>
        <w:jc w:val="both"/>
        <w:rPr>
          <w:rFonts w:ascii="Times New Roman" w:hAnsi="Times New Roman" w:cs="Times New Roman"/>
          <w:b/>
          <w:sz w:val="24"/>
          <w:szCs w:val="24"/>
        </w:rPr>
      </w:pPr>
      <w:r w:rsidRPr="002D5091">
        <w:rPr>
          <w:rFonts w:ascii="Times New Roman" w:hAnsi="Times New Roman" w:cs="Times New Roman"/>
          <w:b/>
          <w:sz w:val="24"/>
          <w:szCs w:val="24"/>
        </w:rPr>
        <w:t>Öneriler</w:t>
      </w:r>
    </w:p>
    <w:p w:rsidR="007A6FAA" w:rsidRPr="002D5091" w:rsidRDefault="007A6FAA" w:rsidP="002D5091">
      <w:pPr>
        <w:shd w:val="clear" w:color="auto" w:fill="FFFFFF"/>
        <w:spacing w:after="60" w:line="360" w:lineRule="auto"/>
        <w:jc w:val="both"/>
        <w:rPr>
          <w:rFonts w:ascii="Times New Roman" w:hAnsi="Times New Roman" w:cs="Times New Roman"/>
          <w:b/>
          <w:sz w:val="24"/>
          <w:szCs w:val="24"/>
        </w:rPr>
      </w:pPr>
      <w:r w:rsidRPr="002D5091">
        <w:rPr>
          <w:rFonts w:ascii="Times New Roman" w:hAnsi="Times New Roman" w:cs="Times New Roman"/>
          <w:sz w:val="24"/>
          <w:szCs w:val="24"/>
        </w:rPr>
        <w:t>Çocuğunuzda, herhangi bir bedensel engelin olduğunu düşünüyorsanız önce Sınıf Rehber Öğretmeninize, onun yönlendirmesiyle de Okul Rehberlik Servisinize başvurabilirsiniz. Okul Rehber Öğretmeninizin yönlendirmesi ile Rehberlik ve Araştırma Merkezi’nde Öğretmenlerimiz ile görüşerek ya da Hastanede doktor kontrolünden geçerek çocuğunuzun beden sağlığı hakkında bilgi edinebilirsiniz. Hastaneden yapılan tıbbi tanılama sonucunda çıkan sonuç raporuna göre Rehberlik ve Araştırma Merkezi’nde çocuğunuzun eğitsel tanılamasını yaptırabilirsiniz. Böylece çocuğunuzun, ihtiyaçlarına uygun destek eğitim programı ile eğitim görmesini sağlayabilirsiniz.</w:t>
      </w:r>
    </w:p>
    <w:p w:rsidR="007A6FAA" w:rsidRPr="002D5091" w:rsidRDefault="007A6FAA" w:rsidP="002D5091">
      <w:pPr>
        <w:shd w:val="clear" w:color="auto" w:fill="FFFFFF"/>
        <w:spacing w:after="60" w:line="360" w:lineRule="auto"/>
        <w:jc w:val="both"/>
        <w:rPr>
          <w:rFonts w:ascii="Times New Roman" w:eastAsia="Times New Roman" w:hAnsi="Times New Roman" w:cs="Times New Roman"/>
          <w:b/>
          <w:color w:val="1F1F1F"/>
          <w:sz w:val="24"/>
          <w:szCs w:val="24"/>
          <w:lang w:eastAsia="tr-TR"/>
        </w:rPr>
      </w:pPr>
    </w:p>
    <w:sectPr w:rsidR="007A6FAA" w:rsidRPr="002D5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F416F"/>
    <w:multiLevelType w:val="multilevel"/>
    <w:tmpl w:val="1D88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523B93"/>
    <w:multiLevelType w:val="multilevel"/>
    <w:tmpl w:val="7F1E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09"/>
    <w:rsid w:val="002D5091"/>
    <w:rsid w:val="00401639"/>
    <w:rsid w:val="007A6FAA"/>
    <w:rsid w:val="00980151"/>
    <w:rsid w:val="00E202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B9F38-B6FF-48D0-A506-1C55A128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202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E2020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2020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202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20209"/>
    <w:rPr>
      <w:b/>
      <w:bCs/>
    </w:rPr>
  </w:style>
  <w:style w:type="character" w:customStyle="1" w:styleId="Balk1Char">
    <w:name w:val="Başlık 1 Char"/>
    <w:basedOn w:val="VarsaylanParagrafYazTipi"/>
    <w:link w:val="Balk1"/>
    <w:uiPriority w:val="9"/>
    <w:rsid w:val="00E2020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02344">
      <w:bodyDiv w:val="1"/>
      <w:marLeft w:val="0"/>
      <w:marRight w:val="0"/>
      <w:marTop w:val="0"/>
      <w:marBottom w:val="0"/>
      <w:divBdr>
        <w:top w:val="none" w:sz="0" w:space="0" w:color="auto"/>
        <w:left w:val="none" w:sz="0" w:space="0" w:color="auto"/>
        <w:bottom w:val="none" w:sz="0" w:space="0" w:color="auto"/>
        <w:right w:val="none" w:sz="0" w:space="0" w:color="auto"/>
      </w:divBdr>
    </w:div>
    <w:div w:id="143088020">
      <w:bodyDiv w:val="1"/>
      <w:marLeft w:val="0"/>
      <w:marRight w:val="0"/>
      <w:marTop w:val="0"/>
      <w:marBottom w:val="0"/>
      <w:divBdr>
        <w:top w:val="none" w:sz="0" w:space="0" w:color="auto"/>
        <w:left w:val="none" w:sz="0" w:space="0" w:color="auto"/>
        <w:bottom w:val="none" w:sz="0" w:space="0" w:color="auto"/>
        <w:right w:val="none" w:sz="0" w:space="0" w:color="auto"/>
      </w:divBdr>
      <w:divsChild>
        <w:div w:id="1130903544">
          <w:marLeft w:val="0"/>
          <w:marRight w:val="0"/>
          <w:marTop w:val="0"/>
          <w:marBottom w:val="180"/>
          <w:divBdr>
            <w:top w:val="none" w:sz="0" w:space="0" w:color="auto"/>
            <w:left w:val="none" w:sz="0" w:space="0" w:color="auto"/>
            <w:bottom w:val="none" w:sz="0" w:space="0" w:color="auto"/>
            <w:right w:val="none" w:sz="0" w:space="0" w:color="auto"/>
          </w:divBdr>
        </w:div>
        <w:div w:id="432939464">
          <w:marLeft w:val="0"/>
          <w:marRight w:val="0"/>
          <w:marTop w:val="0"/>
          <w:marBottom w:val="0"/>
          <w:divBdr>
            <w:top w:val="none" w:sz="0" w:space="0" w:color="auto"/>
            <w:left w:val="none" w:sz="0" w:space="0" w:color="auto"/>
            <w:bottom w:val="none" w:sz="0" w:space="0" w:color="auto"/>
            <w:right w:val="none" w:sz="0" w:space="0" w:color="auto"/>
          </w:divBdr>
        </w:div>
      </w:divsChild>
    </w:div>
    <w:div w:id="1469325226">
      <w:bodyDiv w:val="1"/>
      <w:marLeft w:val="0"/>
      <w:marRight w:val="0"/>
      <w:marTop w:val="0"/>
      <w:marBottom w:val="0"/>
      <w:divBdr>
        <w:top w:val="none" w:sz="0" w:space="0" w:color="auto"/>
        <w:left w:val="none" w:sz="0" w:space="0" w:color="auto"/>
        <w:bottom w:val="none" w:sz="0" w:space="0" w:color="auto"/>
        <w:right w:val="none" w:sz="0" w:space="0" w:color="auto"/>
      </w:divBdr>
      <w:divsChild>
        <w:div w:id="509612135">
          <w:marLeft w:val="0"/>
          <w:marRight w:val="0"/>
          <w:marTop w:val="0"/>
          <w:marBottom w:val="0"/>
          <w:divBdr>
            <w:top w:val="none" w:sz="0" w:space="0" w:color="auto"/>
            <w:left w:val="none" w:sz="0" w:space="0" w:color="auto"/>
            <w:bottom w:val="none" w:sz="0" w:space="0" w:color="auto"/>
            <w:right w:val="none" w:sz="0" w:space="0" w:color="auto"/>
          </w:divBdr>
        </w:div>
      </w:divsChild>
    </w:div>
    <w:div w:id="19256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819</Words>
  <Characters>4671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casper</cp:lastModifiedBy>
  <cp:revision>3</cp:revision>
  <dcterms:created xsi:type="dcterms:W3CDTF">2025-03-17T07:43:00Z</dcterms:created>
  <dcterms:modified xsi:type="dcterms:W3CDTF">2025-06-02T08:21:00Z</dcterms:modified>
</cp:coreProperties>
</file>