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BB3" w:rsidRPr="00DF2003" w:rsidRDefault="00D341EE"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ZİHİN</w:t>
      </w:r>
      <w:r w:rsidR="00883220">
        <w:rPr>
          <w:rFonts w:ascii="Times New Roman" w:hAnsi="Times New Roman" w:cs="Times New Roman"/>
          <w:b/>
          <w:sz w:val="24"/>
          <w:szCs w:val="24"/>
        </w:rPr>
        <w:t>SEL YETERSİZLİK</w:t>
      </w:r>
    </w:p>
    <w:p w:rsidR="00D341EE" w:rsidRPr="00DF2003" w:rsidRDefault="00D341EE"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1- Zihin Yetersizliği Nedir?</w:t>
      </w:r>
    </w:p>
    <w:p w:rsidR="001401FE" w:rsidRPr="00DF2003" w:rsidRDefault="001401FE" w:rsidP="00BD5E75">
      <w:pPr>
        <w:spacing w:line="360" w:lineRule="auto"/>
        <w:jc w:val="both"/>
        <w:rPr>
          <w:rFonts w:ascii="Times New Roman" w:hAnsi="Times New Roman" w:cs="Times New Roman"/>
          <w:sz w:val="24"/>
          <w:szCs w:val="24"/>
          <w:shd w:val="clear" w:color="auto" w:fill="FFFFFF"/>
        </w:rPr>
      </w:pPr>
      <w:r w:rsidRPr="00DF2003">
        <w:rPr>
          <w:rFonts w:ascii="Times New Roman" w:hAnsi="Times New Roman" w:cs="Times New Roman"/>
          <w:sz w:val="24"/>
          <w:szCs w:val="24"/>
          <w:shd w:val="clear" w:color="auto" w:fill="FFFFFF"/>
        </w:rPr>
        <w:t>Zihinsel yetersizliği olan birey; Zihinsel işlevler bakımından ortalamanın iki standart sapma altında farklılık gösteren, buna bağlı olarak kavramsal, sosyal ve pratik uyum becerilerinde eksiklikleri ya da sınırlılıkları olan, bu özellikleri 18 yaşından önceki gelişim döneminde ortaya çıkan ve özel eğitim ile destek eğitim hizmetlerine ihtiyaç duyan bireyi ifade etmektedir. Zihinsel yetersizlik, özel eğitime gereksinim duyan bireyler arasında en yaygın olarak görülen ve oldukça heterojen bir gruptur. Okulöncesi ve ilköğretim yıllarında bu bireylerle karşılaşmak mümkündür. Çoğunlukla hafif düzeyde zihi</w:t>
      </w:r>
      <w:bookmarkStart w:id="0" w:name="_GoBack"/>
      <w:bookmarkEnd w:id="0"/>
      <w:r w:rsidRPr="00DF2003">
        <w:rPr>
          <w:rFonts w:ascii="Times New Roman" w:hAnsi="Times New Roman" w:cs="Times New Roman"/>
          <w:sz w:val="24"/>
          <w:szCs w:val="24"/>
          <w:shd w:val="clear" w:color="auto" w:fill="FFFFFF"/>
        </w:rPr>
        <w:t>nsel yetersizliği olan çocuklar okulda öğretmenler tarafından fark edilirler. Orta ve ağır düzeyde zihinsel yetersizlikleri olanlar ise daha erken fark edilebilmektedir.</w:t>
      </w:r>
    </w:p>
    <w:p w:rsidR="00D341EE" w:rsidRPr="00DF2003" w:rsidRDefault="00D341EE"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2- Zihin Yetersizliği</w:t>
      </w:r>
      <w:r w:rsidR="00A9531D" w:rsidRPr="00DF2003">
        <w:rPr>
          <w:rFonts w:ascii="Times New Roman" w:hAnsi="Times New Roman" w:cs="Times New Roman"/>
          <w:b/>
          <w:sz w:val="24"/>
          <w:szCs w:val="24"/>
        </w:rPr>
        <w:t xml:space="preserve"> Olan Öğrencilerin</w:t>
      </w:r>
      <w:r w:rsidRPr="00DF2003">
        <w:rPr>
          <w:rFonts w:ascii="Times New Roman" w:hAnsi="Times New Roman" w:cs="Times New Roman"/>
          <w:b/>
          <w:sz w:val="24"/>
          <w:szCs w:val="24"/>
        </w:rPr>
        <w:t xml:space="preserve"> Özellikleri Nelerdir?</w:t>
      </w:r>
    </w:p>
    <w:p w:rsidR="00A9531D" w:rsidRPr="00DF2003" w:rsidRDefault="00A9531D"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Zihinsel yetersizliği olan çocuklar da normal yaşıtları gibi temelde aynı psikolojik, fizyolojik, sosyal, duygusal gereksinimlere sahiptirler. Kendi aralarında da bireysel farklılıklar gösterirler.</w:t>
      </w:r>
      <w:r w:rsidRPr="00DF2003">
        <w:rPr>
          <w:rFonts w:ascii="Times New Roman" w:hAnsi="Times New Roman" w:cs="Times New Roman"/>
          <w:sz w:val="24"/>
          <w:szCs w:val="24"/>
          <w:lang w:eastAsia="tr-TR"/>
        </w:rPr>
        <w:br/>
        <w:t>Zihinsel yetersizliği çocukların en temel/belirgin özelliği olarak gelişim hızlarının yaşıtlarından yavaş olmasını söyleyebiliriz. Bu gecikme gelişimin tüm alanları için geçerlidir. Bir bebeğin zihinsel yetersizliğinin olduğunu söylüyorsak, bu bebeğin yuvarlanma, emekleme, yürüme ve konuşmaya başlama gibi gelişim alanlarında yaşıtlarını geriden takip ettiğini ifade ediyoruz demektir. Genel olarak bu çocukların özelliklerini şöyle sıralayabiliriz:</w:t>
      </w:r>
    </w:p>
    <w:p w:rsidR="00A9531D" w:rsidRPr="00DF2003" w:rsidRDefault="00A9531D"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Öğrenmede yavaşlık,</w:t>
      </w:r>
    </w:p>
    <w:p w:rsidR="00A9531D" w:rsidRPr="00DF2003" w:rsidRDefault="00A9531D"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Dikkat dağınıklığı,</w:t>
      </w:r>
    </w:p>
    <w:p w:rsidR="00A9531D" w:rsidRPr="00DF2003" w:rsidRDefault="00A9531D"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Konuşma bozukluğu ve gecikmiş konuşma,</w:t>
      </w:r>
    </w:p>
    <w:p w:rsidR="00A9531D" w:rsidRPr="00DF2003" w:rsidRDefault="00A9531D"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Duyu-motor problemleri,</w:t>
      </w:r>
    </w:p>
    <w:p w:rsidR="00A9531D" w:rsidRPr="00DF2003" w:rsidRDefault="00A9531D"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Günlük yaşama ilişkin becerilerde yetersizlik (hafif derecede zihinsel engellilerde bu yetersizlik daha az düzeydedir)</w:t>
      </w:r>
    </w:p>
    <w:p w:rsidR="00A9531D" w:rsidRPr="00DF2003" w:rsidRDefault="00A9531D"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Sosyal becerilerde yetersizlik (hafif derecede zihinsel engellilerde bu yetersizlik daha az düzeydedir)</w:t>
      </w:r>
    </w:p>
    <w:p w:rsidR="00A9531D" w:rsidRPr="00DF2003" w:rsidRDefault="00A9531D"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lastRenderedPageBreak/>
        <w:t>Bu özellikler genel olarak tüm zihinsel engelli çocuklarda görülmekte ancak bu becerilerdeki başarısı, zihinsel özrün derecesine göre değişmektedir. Örneğin hafif derecede zihinsel yetersizliği olan bir çocuk sosyal gelişimi ve günlük yaşam becerilerinde yeterli bir çocuktur. Temel probleminin öğrenme ve dikkat dağınıklığı ile ilgili olduğu kabul edilmektedir. Orta/ağır derecede zihinsel yetersizliği olan çocuk ise bu alanların tümünde birden yetersizlik gösteren, destek gereksinimi olan çocuktur.</w:t>
      </w:r>
    </w:p>
    <w:p w:rsidR="00A9531D" w:rsidRPr="00DF2003" w:rsidRDefault="00A9531D" w:rsidP="00BD5E75">
      <w:pPr>
        <w:spacing w:line="360" w:lineRule="auto"/>
        <w:jc w:val="both"/>
        <w:rPr>
          <w:rFonts w:ascii="Times New Roman" w:hAnsi="Times New Roman" w:cs="Times New Roman"/>
          <w:b/>
          <w:sz w:val="24"/>
          <w:szCs w:val="24"/>
        </w:rPr>
      </w:pPr>
    </w:p>
    <w:p w:rsidR="00AE67B2" w:rsidRPr="00DF2003" w:rsidRDefault="00AE67B2" w:rsidP="00BD5E75">
      <w:pPr>
        <w:pStyle w:val="NormalWeb"/>
        <w:shd w:val="clear" w:color="auto" w:fill="FFFFFF"/>
        <w:spacing w:before="0" w:beforeAutospacing="0" w:line="360" w:lineRule="auto"/>
        <w:jc w:val="both"/>
        <w:rPr>
          <w:color w:val="212529"/>
        </w:rPr>
      </w:pPr>
      <w:r w:rsidRPr="00DF2003">
        <w:rPr>
          <w:color w:val="212529"/>
        </w:rPr>
        <w:t xml:space="preserve">Zihinsel yetersizliği olan bireyleri </w:t>
      </w:r>
      <w:proofErr w:type="gramStart"/>
      <w:r w:rsidRPr="00DF2003">
        <w:rPr>
          <w:color w:val="212529"/>
        </w:rPr>
        <w:t>zeka</w:t>
      </w:r>
      <w:proofErr w:type="gramEnd"/>
      <w:r w:rsidRPr="00DF2003">
        <w:rPr>
          <w:color w:val="212529"/>
        </w:rPr>
        <w:t xml:space="preserve"> yaşı bölümlerine göre sınıflandırma yapılmaktadır. Bu sınıflandırmayı yaparken sadece </w:t>
      </w:r>
      <w:proofErr w:type="gramStart"/>
      <w:r w:rsidRPr="00DF2003">
        <w:rPr>
          <w:color w:val="212529"/>
        </w:rPr>
        <w:t>zeka</w:t>
      </w:r>
      <w:proofErr w:type="gramEnd"/>
      <w:r w:rsidRPr="00DF2003">
        <w:rPr>
          <w:color w:val="212529"/>
        </w:rPr>
        <w:t xml:space="preserve"> yaşından faydalanılmamaktadır. Bireyin zihinsel yetersizliği belirlenirken bireyi etkileyen durum, olaylar ve çevresel koşullarda ele alınmaktadır. Bu nedenle bireyden bireye zihinsel yetersizlik farklılıklar gösterebilir.</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020"/>
        <w:gridCol w:w="3039"/>
        <w:gridCol w:w="3043"/>
      </w:tblGrid>
      <w:tr w:rsidR="00AE67B2" w:rsidRPr="00DF2003" w:rsidTr="00AE67B2">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b/>
                <w:bCs/>
                <w:color w:val="212529"/>
              </w:rPr>
              <w:t>IQ</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b/>
                <w:bCs/>
                <w:color w:val="212529"/>
              </w:rPr>
              <w:t>PSİKOLOJİK TANI</w:t>
            </w:r>
          </w:p>
        </w:tc>
        <w:tc>
          <w:tcPr>
            <w:tcW w:w="3043"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b/>
                <w:bCs/>
                <w:color w:val="212529"/>
              </w:rPr>
              <w:t>EĞİTSEL TANI</w:t>
            </w:r>
          </w:p>
        </w:tc>
      </w:tr>
      <w:tr w:rsidR="00AE67B2" w:rsidRPr="00DF2003" w:rsidTr="00AE67B2">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70-55</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HAFİF</w:t>
            </w:r>
          </w:p>
        </w:tc>
        <w:tc>
          <w:tcPr>
            <w:tcW w:w="3043"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EĞİTİLEBİLİR</w:t>
            </w:r>
          </w:p>
        </w:tc>
      </w:tr>
      <w:tr w:rsidR="00AE67B2" w:rsidRPr="00DF2003" w:rsidTr="00AE67B2">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55-35</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ORTA</w:t>
            </w:r>
          </w:p>
        </w:tc>
        <w:tc>
          <w:tcPr>
            <w:tcW w:w="3043"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ÖĞRETİLEBİLİR</w:t>
            </w:r>
          </w:p>
        </w:tc>
      </w:tr>
      <w:tr w:rsidR="00AE67B2" w:rsidRPr="00DF2003" w:rsidTr="00AE67B2">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35-25</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AĞIR</w:t>
            </w:r>
          </w:p>
        </w:tc>
        <w:tc>
          <w:tcPr>
            <w:tcW w:w="3043"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BAĞIMLI</w:t>
            </w:r>
          </w:p>
        </w:tc>
      </w:tr>
      <w:tr w:rsidR="00AE67B2" w:rsidRPr="00DF2003" w:rsidTr="00AE67B2">
        <w:tc>
          <w:tcPr>
            <w:tcW w:w="3020"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25 ve altı</w:t>
            </w:r>
          </w:p>
        </w:tc>
        <w:tc>
          <w:tcPr>
            <w:tcW w:w="3039"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ÇOK AĞIR</w:t>
            </w:r>
          </w:p>
        </w:tc>
        <w:tc>
          <w:tcPr>
            <w:tcW w:w="3043" w:type="dxa"/>
            <w:tcBorders>
              <w:top w:val="outset" w:sz="6" w:space="0" w:color="auto"/>
              <w:left w:val="outset" w:sz="6" w:space="0" w:color="auto"/>
              <w:bottom w:val="outset" w:sz="6" w:space="0" w:color="auto"/>
              <w:right w:val="outset" w:sz="6" w:space="0" w:color="auto"/>
            </w:tcBorders>
            <w:shd w:val="clear" w:color="auto" w:fill="FFFFFF"/>
            <w:hideMark/>
          </w:tcPr>
          <w:p w:rsidR="005F5F28" w:rsidRPr="00DF2003" w:rsidRDefault="00AE67B2" w:rsidP="00BD5E75">
            <w:pPr>
              <w:pStyle w:val="NormalWeb"/>
              <w:shd w:val="clear" w:color="auto" w:fill="FFFFFF"/>
              <w:spacing w:line="360" w:lineRule="auto"/>
              <w:jc w:val="both"/>
              <w:rPr>
                <w:color w:val="212529"/>
              </w:rPr>
            </w:pPr>
            <w:r w:rsidRPr="00DF2003">
              <w:rPr>
                <w:color w:val="212529"/>
              </w:rPr>
              <w:t>TAM BAĞIMLI</w:t>
            </w:r>
          </w:p>
        </w:tc>
      </w:tr>
    </w:tbl>
    <w:p w:rsidR="00AE67B2" w:rsidRPr="00DF2003" w:rsidRDefault="00AE67B2" w:rsidP="00BD5E75">
      <w:pPr>
        <w:pStyle w:val="NormalWeb"/>
        <w:shd w:val="clear" w:color="auto" w:fill="FFFFFF"/>
        <w:spacing w:before="0" w:beforeAutospacing="0" w:line="360" w:lineRule="auto"/>
        <w:jc w:val="both"/>
        <w:rPr>
          <w:color w:val="212529"/>
        </w:rPr>
      </w:pPr>
      <w:r w:rsidRPr="00DF2003">
        <w:rPr>
          <w:rStyle w:val="Gl"/>
          <w:color w:val="212529"/>
        </w:rPr>
        <w:t>-Hafif Derecede (Eğitilebilir) Zihinsel Yetersizlikler</w:t>
      </w:r>
    </w:p>
    <w:p w:rsidR="00AE67B2" w:rsidRPr="00DF2003" w:rsidRDefault="00AE67B2" w:rsidP="00BD5E75">
      <w:pPr>
        <w:pStyle w:val="NormalWeb"/>
        <w:shd w:val="clear" w:color="auto" w:fill="FFFFFF"/>
        <w:spacing w:before="0" w:beforeAutospacing="0" w:line="360" w:lineRule="auto"/>
        <w:jc w:val="both"/>
        <w:rPr>
          <w:color w:val="212529"/>
        </w:rPr>
      </w:pPr>
      <w:r w:rsidRPr="00DF2003">
        <w:rPr>
          <w:color w:val="212529"/>
        </w:rPr>
        <w:t>Bu sınıflamada yer alan bireylerin normal insanlardan farkı yoktur. Çoğu zaman anne babalar tarafından fark edilemeyebilir veya geç fark edilebilir.</w:t>
      </w:r>
    </w:p>
    <w:p w:rsidR="00AE67B2" w:rsidRPr="00DF2003" w:rsidRDefault="00AE67B2" w:rsidP="00BD5E75">
      <w:pPr>
        <w:pStyle w:val="NormalWeb"/>
        <w:shd w:val="clear" w:color="auto" w:fill="FFFFFF"/>
        <w:spacing w:before="0" w:beforeAutospacing="0" w:line="360" w:lineRule="auto"/>
        <w:jc w:val="both"/>
        <w:rPr>
          <w:color w:val="212529"/>
        </w:rPr>
      </w:pPr>
      <w:r w:rsidRPr="00DF2003">
        <w:rPr>
          <w:color w:val="212529"/>
        </w:rPr>
        <w:t>Bu bireyler öz bakım becerilerini yapabilir sadece bazı sağlık kuralları ile ilgili takiplerinin yapılmasına ihtiyaç olabilir. Kendi başlarına bulundukları şehirde bir yerden başka bir yere gidebilirler. Basit yemekleri yapabilir. Rutin ev işlerini kendileri yapabilirler. Okuma-yazma ve matematiği öğrenebilir. Alışverişlerini yapabilirler. Para kullanımı konusunda sıkıntı yaşamazlar. Ancak sadece parayı tutumlu kullanma konusunda plan yapamazlar. Bir etkinliği başlatıp belirli bir süre devam ettirebilir. Çok karmaşık beceri gerektirmeyen işlerde çalışabilir kendi geçimlerini sağlayabilirler. Soyut kavram ve olayları anlayıp yorumlamakta güçlük yaşarlar. Soyut konular ile ilgili tartışmalara giremezler.</w:t>
      </w:r>
    </w:p>
    <w:p w:rsidR="00AE67B2" w:rsidRPr="00DF2003" w:rsidRDefault="00AE67B2" w:rsidP="00BD5E75">
      <w:pPr>
        <w:pStyle w:val="NormalWeb"/>
        <w:shd w:val="clear" w:color="auto" w:fill="FFFFFF"/>
        <w:spacing w:before="0" w:beforeAutospacing="0" w:line="360" w:lineRule="auto"/>
        <w:jc w:val="both"/>
        <w:rPr>
          <w:color w:val="212529"/>
        </w:rPr>
      </w:pPr>
      <w:r w:rsidRPr="00DF2003">
        <w:rPr>
          <w:rStyle w:val="Gl"/>
          <w:color w:val="212529"/>
        </w:rPr>
        <w:t>-Orta Derecede (Öğretilebilir) Zihinsel Yetersizlikler</w:t>
      </w:r>
    </w:p>
    <w:p w:rsidR="00AE67B2" w:rsidRPr="00DF2003" w:rsidRDefault="00AE67B2" w:rsidP="00BD5E75">
      <w:pPr>
        <w:pStyle w:val="NormalWeb"/>
        <w:shd w:val="clear" w:color="auto" w:fill="FFFFFF"/>
        <w:spacing w:before="0" w:beforeAutospacing="0" w:line="360" w:lineRule="auto"/>
        <w:jc w:val="both"/>
        <w:rPr>
          <w:color w:val="212529"/>
        </w:rPr>
      </w:pPr>
      <w:r w:rsidRPr="00DF2003">
        <w:rPr>
          <w:color w:val="212529"/>
        </w:rPr>
        <w:t>Bu sınıflamada olan bireyler çok sık olmasa da bedensel özrü de olabilir. </w:t>
      </w:r>
    </w:p>
    <w:p w:rsidR="00AE67B2" w:rsidRPr="00DF2003" w:rsidRDefault="00AE67B2" w:rsidP="00BD5E75">
      <w:pPr>
        <w:pStyle w:val="NormalWeb"/>
        <w:shd w:val="clear" w:color="auto" w:fill="FFFFFF"/>
        <w:spacing w:before="0" w:beforeAutospacing="0" w:line="360" w:lineRule="auto"/>
        <w:jc w:val="both"/>
        <w:rPr>
          <w:color w:val="212529"/>
        </w:rPr>
      </w:pPr>
      <w:r w:rsidRPr="00DF2003">
        <w:rPr>
          <w:color w:val="212529"/>
        </w:rPr>
        <w:lastRenderedPageBreak/>
        <w:t>Aldıkları eğitimler sonucunda öz bakım ihtiyaçlarını gerçekleştirebilir. Basit yiyecekler hazırlayabilir. Vücutlarını kontrol etme de gayet başarılıdırlar. Basit cümle ve metinleri anlayıp birleşik cümle kurabilirler. Uzun ve karmaşık sözel iletişim kurup sürdüremezler. Bağımsız olarak alışveriş yapamazlar ve parayı nasıl kullanacağı konusunda sıkıntı yaşarlar.</w:t>
      </w:r>
    </w:p>
    <w:p w:rsidR="00AE67B2" w:rsidRPr="00DF2003" w:rsidRDefault="00AE67B2" w:rsidP="00BD5E75">
      <w:pPr>
        <w:pStyle w:val="NormalWeb"/>
        <w:shd w:val="clear" w:color="auto" w:fill="FFFFFF"/>
        <w:spacing w:before="0" w:beforeAutospacing="0" w:line="360" w:lineRule="auto"/>
        <w:jc w:val="both"/>
        <w:rPr>
          <w:color w:val="212529"/>
        </w:rPr>
      </w:pPr>
      <w:r w:rsidRPr="00DF2003">
        <w:rPr>
          <w:rStyle w:val="Gl"/>
          <w:color w:val="212529"/>
        </w:rPr>
        <w:t>-Ağır Derecede (Bağımlı) Zihinsel Yetersizlikler</w:t>
      </w:r>
    </w:p>
    <w:p w:rsidR="00AE67B2" w:rsidRPr="00DF2003" w:rsidRDefault="00AE67B2" w:rsidP="00BD5E75">
      <w:pPr>
        <w:pStyle w:val="NormalWeb"/>
        <w:shd w:val="clear" w:color="auto" w:fill="FFFFFF"/>
        <w:spacing w:before="0" w:beforeAutospacing="0" w:line="360" w:lineRule="auto"/>
        <w:jc w:val="both"/>
        <w:rPr>
          <w:color w:val="212529"/>
        </w:rPr>
      </w:pPr>
      <w:r w:rsidRPr="00DF2003">
        <w:rPr>
          <w:color w:val="212529"/>
        </w:rPr>
        <w:t>Bu sınıflamada yer alan bireyler gözetim ve bakıma muhtaçlardır.</w:t>
      </w:r>
    </w:p>
    <w:p w:rsidR="00AE67B2" w:rsidRPr="00DF2003" w:rsidRDefault="00AE67B2" w:rsidP="00BD5E75">
      <w:pPr>
        <w:pStyle w:val="NormalWeb"/>
        <w:shd w:val="clear" w:color="auto" w:fill="FFFFFF"/>
        <w:spacing w:before="0" w:beforeAutospacing="0" w:line="360" w:lineRule="auto"/>
        <w:jc w:val="both"/>
        <w:rPr>
          <w:color w:val="212529"/>
        </w:rPr>
      </w:pPr>
      <w:r w:rsidRPr="00DF2003">
        <w:rPr>
          <w:color w:val="212529"/>
        </w:rPr>
        <w:t>Bireyler aldıkları eğitimler sonucunda yemeklerini yemeyi, giysilerini giymeyi, tuvaletlerini kendi başlarına yapmayı öğrenebilmektedirler. İnsanlarla iletişime geçebilirler. Sosyal ilişkiler kurup arkadaş edinebilirler.</w:t>
      </w:r>
    </w:p>
    <w:p w:rsidR="00AE67B2" w:rsidRPr="00DF2003" w:rsidRDefault="00AE67B2" w:rsidP="00BD5E75">
      <w:pPr>
        <w:pStyle w:val="NormalWeb"/>
        <w:shd w:val="clear" w:color="auto" w:fill="FFFFFF"/>
        <w:spacing w:before="0" w:beforeAutospacing="0" w:line="360" w:lineRule="auto"/>
        <w:jc w:val="both"/>
        <w:rPr>
          <w:color w:val="212529"/>
        </w:rPr>
      </w:pPr>
      <w:r w:rsidRPr="00DF2003">
        <w:rPr>
          <w:rStyle w:val="Gl"/>
          <w:color w:val="212529"/>
        </w:rPr>
        <w:t>-Çok Ağır (Tam Bağımlı) Zihinsel Yetersizlikler</w:t>
      </w:r>
    </w:p>
    <w:p w:rsidR="00AE67B2" w:rsidRPr="00DF2003" w:rsidRDefault="00AE67B2" w:rsidP="00BD5E75">
      <w:pPr>
        <w:pStyle w:val="NormalWeb"/>
        <w:shd w:val="clear" w:color="auto" w:fill="FFFFFF"/>
        <w:spacing w:before="0" w:beforeAutospacing="0" w:line="360" w:lineRule="auto"/>
        <w:jc w:val="both"/>
        <w:rPr>
          <w:color w:val="212529"/>
        </w:rPr>
      </w:pPr>
      <w:r w:rsidRPr="00DF2003">
        <w:rPr>
          <w:color w:val="212529"/>
        </w:rPr>
        <w:t>Hayatları süresince bakıma ihtiyaçları vardır. Bu sınıflamada olan bireylerin çoklu yetersizlikleri olması daha yüksektir.</w:t>
      </w:r>
    </w:p>
    <w:p w:rsidR="00D341EE" w:rsidRPr="00DF2003" w:rsidRDefault="00AE67B2" w:rsidP="00BD5E75">
      <w:pPr>
        <w:pStyle w:val="NormalWeb"/>
        <w:shd w:val="clear" w:color="auto" w:fill="FFFFFF"/>
        <w:spacing w:before="0" w:beforeAutospacing="0" w:line="360" w:lineRule="auto"/>
        <w:jc w:val="both"/>
        <w:rPr>
          <w:color w:val="212529"/>
        </w:rPr>
      </w:pPr>
      <w:r w:rsidRPr="00DF2003">
        <w:rPr>
          <w:color w:val="212529"/>
        </w:rPr>
        <w:t>Zor olsa da çatal kaşık kullanırlar. Bazı kıyafetlerini tek başlarına giyebilirler. Tuvalet yapmayı geç de olsa öğrenebilirler. Ancak diğer öz bakım becerileri için sürekli yardıma ihtiyaç duyarlar. Karmaşık yönergeleri anlayamazlar. Kısıtlı sözcük kullanımı mevcuttur.</w:t>
      </w:r>
    </w:p>
    <w:p w:rsidR="00D341EE" w:rsidRPr="00DF2003" w:rsidRDefault="00D341EE"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3- Yasal Düzenlemeler</w:t>
      </w:r>
    </w:p>
    <w:p w:rsidR="00AE7B0A" w:rsidRPr="00DF2003" w:rsidRDefault="00FA1DCC"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Özel eğitim ihtiyacı olan bireylere yönelik Birleşmiş Milletler Engelli Hakları Sözleşmesi, Türkiye Cumhuriyeti Anayasası ve Engelliler hakkında kanun başta olmak üzere ulusal ve uluslararası birçok yasal haklar mevcuttur. Özel eğitim ihtiyacı olan bireylere yönelik çeşitli kurum ve kuruluşlarca hazırlanan mevzuat düzenlemeleri bu yasal haklara dayanmaktadır. </w:t>
      </w:r>
      <w:proofErr w:type="gramStart"/>
      <w:r w:rsidRPr="00DF2003">
        <w:rPr>
          <w:rFonts w:ascii="Times New Roman" w:hAnsi="Times New Roman" w:cs="Times New Roman"/>
          <w:sz w:val="24"/>
          <w:szCs w:val="24"/>
        </w:rPr>
        <w:t xml:space="preserve">Ülkemizde bu haklardan yararlanmak için; </w:t>
      </w:r>
      <w:r w:rsidR="00DF15FB" w:rsidRPr="00DF2003">
        <w:rPr>
          <w:rFonts w:ascii="Times New Roman" w:hAnsi="Times New Roman" w:cs="Times New Roman"/>
          <w:sz w:val="24"/>
          <w:szCs w:val="24"/>
        </w:rPr>
        <w:t xml:space="preserve"> </w:t>
      </w:r>
      <w:r w:rsidRPr="00DF2003">
        <w:rPr>
          <w:rFonts w:ascii="Times New Roman" w:hAnsi="Times New Roman" w:cs="Times New Roman"/>
          <w:sz w:val="24"/>
          <w:szCs w:val="24"/>
        </w:rPr>
        <w:t>Sağlık Bakanlığı tarafından engelli sağlık kurul raporu vermeye yetkilendirilmiş bir hastaneden aldığı raporla bireyin en az %40 oranında engelli olduğunu belgelemiş olması ya da 20 Şubat 2019 tarihinde yayımlanan Çocuklar İçin Özel Gereksinim Değerlendirmesi Hakkında Yönetmelik (ÇÖZGER) gereği, çocukların raporlarına engel oranı yazılmayarak raporda “özel gereksinim var (ÖGV)” ibaresinin yer alması</w:t>
      </w:r>
      <w:r w:rsidR="00DF2003" w:rsidRPr="00DF2003">
        <w:rPr>
          <w:rFonts w:ascii="Times New Roman" w:hAnsi="Times New Roman" w:cs="Times New Roman"/>
          <w:sz w:val="24"/>
          <w:szCs w:val="24"/>
        </w:rPr>
        <w:t xml:space="preserve"> gerekmektedir. </w:t>
      </w:r>
      <w:proofErr w:type="gramEnd"/>
      <w:r w:rsidRPr="00DF2003">
        <w:rPr>
          <w:rFonts w:ascii="Times New Roman" w:hAnsi="Times New Roman" w:cs="Times New Roman"/>
          <w:sz w:val="24"/>
          <w:szCs w:val="24"/>
        </w:rPr>
        <w:t xml:space="preserve">Özel eğitim ihtiyacı olan bireylerin eğitim hakkı hiçbir gerekçe ile engellenemez. Özel eğitim ihtiyacı olduğu tespit edilen bireylerin zorunlu öğrenim çağı 36 aydan itibaren başlamaktadır. Çocukların gelişimi ve özellikleri dikkate alınarak okul öncesi </w:t>
      </w:r>
      <w:r w:rsidRPr="00DF2003">
        <w:rPr>
          <w:rFonts w:ascii="Times New Roman" w:hAnsi="Times New Roman" w:cs="Times New Roman"/>
          <w:sz w:val="24"/>
          <w:szCs w:val="24"/>
        </w:rPr>
        <w:lastRenderedPageBreak/>
        <w:t xml:space="preserve">dönemde eğitim süresi uzatılabilmektedir. Zorunlu eğitim süresi boyunca özel eğitim ihtiyacı olan bireylerin her tür ve kademedeki eğitimlerini kaynaştırma/bütünleştirme yoluyla sürdürmeleri esas olmakla birlikte bu bireylere yönelik açılan özel eğitim okulları veya özel eğitim sınıflarından da yararlanabilmektedirler. Ayrıca; </w:t>
      </w:r>
    </w:p>
    <w:p w:rsidR="00AE7B0A" w:rsidRPr="00DF2003" w:rsidRDefault="00FA1DCC"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 0-36 ay arasında bulunan özel eğitim ihtiyacı olan çocuklar için erken çocukluk dönemi eğitim hizmeti, </w:t>
      </w:r>
    </w:p>
    <w:p w:rsidR="00AE7B0A" w:rsidRPr="00DF2003" w:rsidRDefault="00FA1DCC"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 Zorunlu öğrenim çağındaki özel eğitim ihtiyacı olan öğrencilerden sağlık problemi nedeniyle en az on iki hafta süreyle örgün eğitim kurumlarından yararlanamayacağı ya da yararlanması durumunda sağlığı açısından risk oluşturacağını belgelendiren bireylere evde eğitim hizmeti, </w:t>
      </w:r>
    </w:p>
    <w:p w:rsidR="00AE7B0A" w:rsidRPr="00DF2003" w:rsidRDefault="00FA1DCC"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Zorunlu öğrenim çağındaki özel eğitim ihtiyacı olan öğrencilerden sağlık problemi nedeniyle sağlık kuruluşlarında yatarak tedavi gören öğrencilerin eğitimlerini sürdürmeleri için hastaneler bünyesinde açılan sınıflarda eğitim hizmeti,</w:t>
      </w:r>
    </w:p>
    <w:p w:rsidR="00D341EE" w:rsidRPr="00DF2003" w:rsidRDefault="00FA1DCC" w:rsidP="00BD5E75">
      <w:pPr>
        <w:spacing w:line="360" w:lineRule="auto"/>
        <w:jc w:val="both"/>
        <w:rPr>
          <w:rFonts w:ascii="Times New Roman" w:hAnsi="Times New Roman" w:cs="Times New Roman"/>
          <w:b/>
          <w:sz w:val="24"/>
          <w:szCs w:val="24"/>
        </w:rPr>
      </w:pPr>
      <w:r w:rsidRPr="00DF2003">
        <w:rPr>
          <w:rFonts w:ascii="Times New Roman" w:hAnsi="Times New Roman" w:cs="Times New Roman"/>
          <w:sz w:val="24"/>
          <w:szCs w:val="24"/>
        </w:rPr>
        <w:t xml:space="preserve"> • Özel eğitim ihtiyacı olan bireylerin mesleki, teknik, sosyal veya kültürel alanlarda bilgi ve becerilerle donatılması, onların hayata kazandırılması, üretken bireyler hâline getirilmesi amacıyla bu bireylere halk eğitim merkezleri tarafından yaygın eğitim hizmetleri verilebilmektedir. Özel eğitim ihtiyacı olan bireylerin destek eğitim hizmetlerinden faydalanması Engelli sağlık kurulu raporu oranı %20 ve daha fazla olanlar ile ÇÖZGER raporunda özel gereksinimi olduğu belirtilen bireyler RAM’larda yapılan eğitsel değerlendirme ve tanılama sonucunda düzenlenen destek eğitim raporu doğrultusunda özel eğitim ve </w:t>
      </w:r>
      <w:proofErr w:type="gramStart"/>
      <w:r w:rsidRPr="00DF2003">
        <w:rPr>
          <w:rFonts w:ascii="Times New Roman" w:hAnsi="Times New Roman" w:cs="Times New Roman"/>
          <w:sz w:val="24"/>
          <w:szCs w:val="24"/>
        </w:rPr>
        <w:t>rehabilitasyon</w:t>
      </w:r>
      <w:proofErr w:type="gramEnd"/>
      <w:r w:rsidRPr="00DF2003">
        <w:rPr>
          <w:rFonts w:ascii="Times New Roman" w:hAnsi="Times New Roman" w:cs="Times New Roman"/>
          <w:sz w:val="24"/>
          <w:szCs w:val="24"/>
        </w:rPr>
        <w:t xml:space="preserve"> merkezlerinde sunulan destek eğitim hizmetinden yararlanabilmektedir. Söz konusu hizmet, Bakanlıkça hazırlanan destek eğitim programları doğrultusunda ayda azami 8 saat bireysel ve/veya 4 saat grup eğitimi şeklinde sunulmaktadır. Ücretsiz Okul Servisi Resmî özel eğitim okullarında, özel eğitim sınıflarında ve yaygın eğitim kurumlarında öğrenim gören özel eğitim ihtiyacı olan bireylerin eğitim ortamlarına ulaşımları ücretsiz sağlanmaktadır. Ders muafiyeti Özel eğitim ihtiyacı olan bireylerden; İşitme yetersizliği, zihinsel yetersizliği veya otizmi olan öğrenciler her tür ve kademede yabancı dil dersinden, motor becerilerde yetersizliği olan öğrenciler de motor beceri gerektiren derslerin uygulamalı bölümlerinden muaf tutulabilirler. Destek eğitim odası Okul öncesi, ilköğretim ve ortaöğretim kademesinde eğitim veren okullarda tam zamanlı kaynaştırma/bütünleştirme yoluyla eğitimlerini sürdüren öğrenciler için il veya ilçe millî eğitim müdürlüklerince okullarda destek eğitim odası açılmaktadır. Bu öğrenciler, okullar bünyesinde kurulan </w:t>
      </w:r>
      <w:r w:rsidRPr="00DF2003">
        <w:rPr>
          <w:rFonts w:ascii="Times New Roman" w:hAnsi="Times New Roman" w:cs="Times New Roman"/>
          <w:sz w:val="24"/>
          <w:szCs w:val="24"/>
        </w:rPr>
        <w:lastRenderedPageBreak/>
        <w:t>bireyselleştirilmiş eğitim planı (BEP) geliştirme biriminin kararı ile haftalık toplam ders saatinin %40’ına kadar destek eğitim odalarında eğitim alabilmektedirler. Tamamlayıcı eğitim Resmî özel eğitim okullarında öğrenim gören özel eğitim ihtiyacı olan öğrenciler için örgün eğitim saatleri dışında haftalık 2 ders saati olacak şekilde tamamlayıcı eğitim faaliyetleri düzenlenebilmektedir.</w:t>
      </w:r>
    </w:p>
    <w:p w:rsidR="00D341EE" w:rsidRPr="00DF2003" w:rsidRDefault="00D341EE"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4- Zihin Yetersizliği Nedenleri Nelerdir?</w:t>
      </w:r>
    </w:p>
    <w:p w:rsidR="0050501C" w:rsidRPr="00DF2003" w:rsidRDefault="0050501C" w:rsidP="00BD5E75">
      <w:pPr>
        <w:shd w:val="clear" w:color="auto" w:fill="FFFFFF"/>
        <w:spacing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Genel olarak bilinen nedenler üç başlıkta toplanmıştır:</w:t>
      </w:r>
    </w:p>
    <w:p w:rsidR="0050501C" w:rsidRPr="00DF2003" w:rsidRDefault="0050501C" w:rsidP="00BD5E75">
      <w:pPr>
        <w:shd w:val="clear" w:color="auto" w:fill="FFFFFF"/>
        <w:spacing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Doğum öncesi oluşan nedenler:</w:t>
      </w:r>
    </w:p>
    <w:p w:rsidR="0050501C" w:rsidRPr="00DF2003" w:rsidRDefault="0050501C" w:rsidP="00BD5E7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Annenin yaşı ve beslenmesi</w:t>
      </w:r>
    </w:p>
    <w:p w:rsidR="0050501C" w:rsidRPr="00DF2003" w:rsidRDefault="0050501C" w:rsidP="00BD5E7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Hamilelik döneminde kullanılan ilaçlar</w:t>
      </w:r>
    </w:p>
    <w:p w:rsidR="0050501C" w:rsidRPr="00DF2003" w:rsidRDefault="0050501C" w:rsidP="00BD5E7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Radyasyona maruz kalma</w:t>
      </w:r>
    </w:p>
    <w:p w:rsidR="0050501C" w:rsidRPr="00DF2003" w:rsidRDefault="0050501C" w:rsidP="00BD5E7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İçki, sigara, uyuşturucu gibi alışkanlıklar</w:t>
      </w:r>
    </w:p>
    <w:p w:rsidR="0050501C" w:rsidRPr="00DF2003" w:rsidRDefault="0050501C" w:rsidP="00BD5E7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Annenin hamilelik döneminde geçirdiği hastalıklar</w:t>
      </w:r>
    </w:p>
    <w:p w:rsidR="0050501C" w:rsidRPr="00DF2003" w:rsidRDefault="0050501C" w:rsidP="00BD5E7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 xml:space="preserve">Zehirlenmeler, kazalar, </w:t>
      </w:r>
      <w:proofErr w:type="gramStart"/>
      <w:r w:rsidRPr="00DF2003">
        <w:rPr>
          <w:rFonts w:ascii="Times New Roman" w:eastAsia="Times New Roman" w:hAnsi="Times New Roman" w:cs="Times New Roman"/>
          <w:color w:val="212529"/>
          <w:sz w:val="24"/>
          <w:szCs w:val="24"/>
          <w:lang w:eastAsia="tr-TR"/>
        </w:rPr>
        <w:t>travmalar</w:t>
      </w:r>
      <w:proofErr w:type="gramEnd"/>
    </w:p>
    <w:p w:rsidR="0050501C" w:rsidRPr="00DF2003" w:rsidRDefault="0050501C" w:rsidP="00BD5E7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Anne-  çocuk arasındaki kan uyuşmazlığı</w:t>
      </w:r>
    </w:p>
    <w:p w:rsidR="0050501C" w:rsidRPr="00DF2003" w:rsidRDefault="0050501C" w:rsidP="00BD5E75">
      <w:pPr>
        <w:numPr>
          <w:ilvl w:val="0"/>
          <w:numId w:val="1"/>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Kromozom yapısında oluşan bozukluklar</w:t>
      </w:r>
    </w:p>
    <w:p w:rsidR="0050501C" w:rsidRPr="00DF2003" w:rsidRDefault="0050501C" w:rsidP="00BD5E75">
      <w:pPr>
        <w:shd w:val="clear" w:color="auto" w:fill="FFFFFF"/>
        <w:spacing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Doğum sırası oluşan nedenler:</w:t>
      </w:r>
    </w:p>
    <w:p w:rsidR="0050501C" w:rsidRPr="00DF2003" w:rsidRDefault="0050501C" w:rsidP="00BD5E75">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Bebeğin erken veya geç doğması</w:t>
      </w:r>
    </w:p>
    <w:p w:rsidR="0050501C" w:rsidRPr="00DF2003" w:rsidRDefault="0050501C" w:rsidP="00BD5E75">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Kordon dolanması</w:t>
      </w:r>
    </w:p>
    <w:p w:rsidR="0050501C" w:rsidRPr="00DF2003" w:rsidRDefault="0050501C" w:rsidP="00BD5E75">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 xml:space="preserve">Doğumun </w:t>
      </w:r>
      <w:proofErr w:type="gramStart"/>
      <w:r w:rsidRPr="00DF2003">
        <w:rPr>
          <w:rFonts w:ascii="Times New Roman" w:eastAsia="Times New Roman" w:hAnsi="Times New Roman" w:cs="Times New Roman"/>
          <w:color w:val="212529"/>
          <w:sz w:val="24"/>
          <w:szCs w:val="24"/>
          <w:lang w:eastAsia="tr-TR"/>
        </w:rPr>
        <w:t>hijyenik</w:t>
      </w:r>
      <w:proofErr w:type="gramEnd"/>
      <w:r w:rsidRPr="00DF2003">
        <w:rPr>
          <w:rFonts w:ascii="Times New Roman" w:eastAsia="Times New Roman" w:hAnsi="Times New Roman" w:cs="Times New Roman"/>
          <w:color w:val="212529"/>
          <w:sz w:val="24"/>
          <w:szCs w:val="24"/>
          <w:lang w:eastAsia="tr-TR"/>
        </w:rPr>
        <w:t xml:space="preserve"> ortamda yapılmaması</w:t>
      </w:r>
    </w:p>
    <w:p w:rsidR="0050501C" w:rsidRPr="00DF2003" w:rsidRDefault="0050501C" w:rsidP="00BD5E75">
      <w:pPr>
        <w:numPr>
          <w:ilvl w:val="0"/>
          <w:numId w:val="2"/>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Vakum- forseps gibi aletlerin kullanımı sırasında gerçekleşen hatalar</w:t>
      </w:r>
    </w:p>
    <w:p w:rsidR="0050501C" w:rsidRPr="00DF2003" w:rsidRDefault="0050501C" w:rsidP="00BD5E75">
      <w:pPr>
        <w:shd w:val="clear" w:color="auto" w:fill="FFFFFF"/>
        <w:spacing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Doğum sonrasında oluşan nedenler:</w:t>
      </w:r>
    </w:p>
    <w:p w:rsidR="0050501C" w:rsidRPr="00DF2003" w:rsidRDefault="0050501C" w:rsidP="00BD5E75">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Bebeğin geçirdiği ağır hastalıklar</w:t>
      </w:r>
    </w:p>
    <w:p w:rsidR="0050501C" w:rsidRPr="00DF2003" w:rsidRDefault="0050501C" w:rsidP="00BD5E75">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Yetersiz beslenme</w:t>
      </w:r>
    </w:p>
    <w:p w:rsidR="0050501C" w:rsidRPr="00DF2003" w:rsidRDefault="0050501C" w:rsidP="00BD5E75">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Zehirlenme, kazalar</w:t>
      </w:r>
    </w:p>
    <w:p w:rsidR="00D341EE" w:rsidRPr="00DF2003" w:rsidRDefault="0050501C" w:rsidP="00BD5E75">
      <w:pPr>
        <w:numPr>
          <w:ilvl w:val="0"/>
          <w:numId w:val="3"/>
        </w:numPr>
        <w:shd w:val="clear" w:color="auto" w:fill="FFFFFF"/>
        <w:spacing w:before="100" w:beforeAutospacing="1" w:after="100" w:afterAutospacing="1" w:line="360" w:lineRule="auto"/>
        <w:jc w:val="both"/>
        <w:rPr>
          <w:rFonts w:ascii="Times New Roman" w:eastAsia="Times New Roman" w:hAnsi="Times New Roman" w:cs="Times New Roman"/>
          <w:color w:val="212529"/>
          <w:sz w:val="24"/>
          <w:szCs w:val="24"/>
          <w:lang w:eastAsia="tr-TR"/>
        </w:rPr>
      </w:pPr>
      <w:r w:rsidRPr="00DF2003">
        <w:rPr>
          <w:rFonts w:ascii="Times New Roman" w:eastAsia="Times New Roman" w:hAnsi="Times New Roman" w:cs="Times New Roman"/>
          <w:color w:val="212529"/>
          <w:sz w:val="24"/>
          <w:szCs w:val="24"/>
          <w:lang w:eastAsia="tr-TR"/>
        </w:rPr>
        <w:t>Yetersiz çevresel koşullar</w:t>
      </w:r>
    </w:p>
    <w:p w:rsidR="00D341EE" w:rsidRPr="00DF2003" w:rsidRDefault="00D341EE"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5- Zihin Yetersizliği Belirtileri Nelerdir?</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lastRenderedPageBreak/>
        <w:t xml:space="preserve">Zihinsel yetersizlik pek çok belirti ile ortaya çıkar. Elbette bu belirtiler ve belirtilerin derecesi, zihinsel yetersizliğin şiddetine göre değişebilmektedir. Dolayısıyla hafif derecede zihinsel yetersizliği bulunan çocuklarda durumun fark edilmesi için okul çağına kadar beklemek gerekebilirken, ileri derecedeki gruplardaki fiziksel ve zihinsel yetersizlikler kendisini çocuğun erken yaşlarında daha baskın şekilde gösterebilir. Ancak genel bir çerçeve oluşturmak istersek zihinsel yetersizliğin belirtileri şöyle sıralanabilir: </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Yaşıtlarına göre yavaş ve yetersiz zihinsel gelişim,</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İşitme kaybı ya da konuşma güçlükleri,</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Saldırganlık ya da kendine zarar verme,</w:t>
      </w:r>
    </w:p>
    <w:p w:rsidR="00AE7B0A" w:rsidRPr="00DF2003" w:rsidRDefault="00AE7B0A" w:rsidP="00BD5E75">
      <w:pPr>
        <w:spacing w:line="360" w:lineRule="auto"/>
        <w:jc w:val="both"/>
        <w:rPr>
          <w:rFonts w:ascii="Times New Roman" w:hAnsi="Times New Roman" w:cs="Times New Roman"/>
          <w:sz w:val="24"/>
          <w:szCs w:val="24"/>
          <w:lang w:eastAsia="tr-TR"/>
        </w:rPr>
      </w:pPr>
      <w:proofErr w:type="spellStart"/>
      <w:r w:rsidRPr="00DF2003">
        <w:rPr>
          <w:rFonts w:ascii="Times New Roman" w:hAnsi="Times New Roman" w:cs="Times New Roman"/>
          <w:sz w:val="24"/>
          <w:szCs w:val="24"/>
          <w:lang w:eastAsia="tr-TR"/>
        </w:rPr>
        <w:t>Hiperaktivite</w:t>
      </w:r>
      <w:proofErr w:type="spellEnd"/>
      <w:r w:rsidRPr="00DF2003">
        <w:rPr>
          <w:rFonts w:ascii="Times New Roman" w:hAnsi="Times New Roman" w:cs="Times New Roman"/>
          <w:sz w:val="24"/>
          <w:szCs w:val="24"/>
          <w:lang w:eastAsia="tr-TR"/>
        </w:rPr>
        <w:t>,</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Öğrenme güçlükleri,</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Görme bozuklukları,</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Kısa dikkat süresi,</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Stereotipi,</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Uygunsuz cinsel davranışlar,</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Kaslarla ilgili </w:t>
      </w:r>
      <w:proofErr w:type="spellStart"/>
      <w:r w:rsidRPr="00DF2003">
        <w:rPr>
          <w:rFonts w:ascii="Times New Roman" w:hAnsi="Times New Roman" w:cs="Times New Roman"/>
          <w:sz w:val="24"/>
          <w:szCs w:val="24"/>
          <w:lang w:eastAsia="tr-TR"/>
        </w:rPr>
        <w:t>spastisite</w:t>
      </w:r>
      <w:proofErr w:type="spellEnd"/>
      <w:r w:rsidRPr="00DF2003">
        <w:rPr>
          <w:rFonts w:ascii="Times New Roman" w:hAnsi="Times New Roman" w:cs="Times New Roman"/>
          <w:sz w:val="24"/>
          <w:szCs w:val="24"/>
          <w:lang w:eastAsia="tr-TR"/>
        </w:rPr>
        <w:t xml:space="preserve"> ve kas </w:t>
      </w:r>
      <w:proofErr w:type="spellStart"/>
      <w:r w:rsidRPr="00DF2003">
        <w:rPr>
          <w:rFonts w:ascii="Times New Roman" w:hAnsi="Times New Roman" w:cs="Times New Roman"/>
          <w:sz w:val="24"/>
          <w:szCs w:val="24"/>
          <w:lang w:eastAsia="tr-TR"/>
        </w:rPr>
        <w:t>hipotonisi</w:t>
      </w:r>
      <w:proofErr w:type="spellEnd"/>
      <w:r w:rsidRPr="00DF2003">
        <w:rPr>
          <w:rFonts w:ascii="Times New Roman" w:hAnsi="Times New Roman" w:cs="Times New Roman"/>
          <w:sz w:val="24"/>
          <w:szCs w:val="24"/>
          <w:lang w:eastAsia="tr-TR"/>
        </w:rPr>
        <w:t>,</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Yüz yapısında </w:t>
      </w:r>
      <w:proofErr w:type="gramStart"/>
      <w:r w:rsidRPr="00DF2003">
        <w:rPr>
          <w:rFonts w:ascii="Times New Roman" w:hAnsi="Times New Roman" w:cs="Times New Roman"/>
          <w:sz w:val="24"/>
          <w:szCs w:val="24"/>
          <w:lang w:eastAsia="tr-TR"/>
        </w:rPr>
        <w:t>anomaliler</w:t>
      </w:r>
      <w:proofErr w:type="gramEnd"/>
      <w:r w:rsidRPr="00DF2003">
        <w:rPr>
          <w:rFonts w:ascii="Times New Roman" w:hAnsi="Times New Roman" w:cs="Times New Roman"/>
          <w:sz w:val="24"/>
          <w:szCs w:val="24"/>
          <w:lang w:eastAsia="tr-TR"/>
        </w:rPr>
        <w:t xml:space="preserve"> (anormal şekilli kulaklar, basık düzleşmiş burun vs.),</w:t>
      </w:r>
    </w:p>
    <w:p w:rsidR="00AE7B0A"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Epileptik nöbetler,</w:t>
      </w:r>
    </w:p>
    <w:p w:rsidR="00AE7B0A" w:rsidRPr="00DF2003" w:rsidRDefault="00AE7B0A" w:rsidP="00BD5E75">
      <w:pPr>
        <w:spacing w:line="360" w:lineRule="auto"/>
        <w:jc w:val="both"/>
        <w:rPr>
          <w:rFonts w:ascii="Times New Roman" w:hAnsi="Times New Roman" w:cs="Times New Roman"/>
          <w:sz w:val="24"/>
          <w:szCs w:val="24"/>
          <w:lang w:eastAsia="tr-TR"/>
        </w:rPr>
      </w:pPr>
      <w:proofErr w:type="gramStart"/>
      <w:r w:rsidRPr="00DF2003">
        <w:rPr>
          <w:rFonts w:ascii="Times New Roman" w:hAnsi="Times New Roman" w:cs="Times New Roman"/>
          <w:sz w:val="24"/>
          <w:szCs w:val="24"/>
          <w:lang w:eastAsia="tr-TR"/>
        </w:rPr>
        <w:t>Motor becerilerin yavaş gelişimi.</w:t>
      </w:r>
      <w:proofErr w:type="gramEnd"/>
    </w:p>
    <w:p w:rsidR="00D341EE"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bCs/>
          <w:sz w:val="24"/>
          <w:szCs w:val="24"/>
          <w:lang w:eastAsia="tr-TR"/>
        </w:rPr>
        <w:t>Bir bireye zihinsel yetersizlik teşhisinin konulabilmesi için bu belirtilerden sadece bir (ve hatta kimi durumda birkaç) tanesi yeterli değildir.</w:t>
      </w:r>
      <w:r w:rsidRPr="00DF2003">
        <w:rPr>
          <w:rFonts w:ascii="Times New Roman" w:hAnsi="Times New Roman" w:cs="Times New Roman"/>
          <w:sz w:val="24"/>
          <w:szCs w:val="24"/>
          <w:lang w:eastAsia="tr-TR"/>
        </w:rPr>
        <w:t xml:space="preserve"> </w:t>
      </w:r>
      <w:r w:rsidRPr="00DF2003">
        <w:rPr>
          <w:rFonts w:ascii="Times New Roman" w:hAnsi="Times New Roman" w:cs="Times New Roman"/>
          <w:bCs/>
          <w:sz w:val="24"/>
          <w:szCs w:val="24"/>
          <w:lang w:eastAsia="tr-TR"/>
        </w:rPr>
        <w:t>Bu teşhis, ancak alanında uzman hekimlerin detaylı incelemeleri sonucu konulabilir.</w:t>
      </w:r>
      <w:r w:rsidRPr="00DF2003">
        <w:rPr>
          <w:rFonts w:ascii="Times New Roman" w:hAnsi="Times New Roman" w:cs="Times New Roman"/>
          <w:sz w:val="24"/>
          <w:szCs w:val="24"/>
          <w:lang w:eastAsia="tr-TR"/>
        </w:rPr>
        <w:t xml:space="preserve"> </w:t>
      </w:r>
    </w:p>
    <w:p w:rsidR="00D341EE" w:rsidRPr="00DF2003" w:rsidRDefault="00D341EE"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6- Değerlendirme ve Tanılama Süreci</w:t>
      </w:r>
    </w:p>
    <w:p w:rsidR="00D341EE" w:rsidRPr="00DF2003" w:rsidRDefault="009E190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Zihinsel yetersizliği olan çocukların gelişim alanlarındaki özellikleri ile yeterli ve yetersiz yönlerinin, bireysel özelliklerinin ve ilgilerinin belirlenmesi amacıyla tıbbî, </w:t>
      </w:r>
      <w:proofErr w:type="spellStart"/>
      <w:r w:rsidRPr="00DF2003">
        <w:rPr>
          <w:rFonts w:ascii="Times New Roman" w:hAnsi="Times New Roman" w:cs="Times New Roman"/>
          <w:sz w:val="24"/>
          <w:szCs w:val="24"/>
        </w:rPr>
        <w:t>psikososyal</w:t>
      </w:r>
      <w:proofErr w:type="spellEnd"/>
      <w:r w:rsidRPr="00DF2003">
        <w:rPr>
          <w:rFonts w:ascii="Times New Roman" w:hAnsi="Times New Roman" w:cs="Times New Roman"/>
          <w:sz w:val="24"/>
          <w:szCs w:val="24"/>
        </w:rPr>
        <w:t xml:space="preserve"> ve eğitim alanlarında yapılan değerlendirme sürecine tanılama denilmektedir. Tanılama </w:t>
      </w:r>
      <w:r w:rsidRPr="00DF2003">
        <w:rPr>
          <w:rFonts w:ascii="Times New Roman" w:hAnsi="Times New Roman" w:cs="Times New Roman"/>
          <w:sz w:val="24"/>
          <w:szCs w:val="24"/>
        </w:rPr>
        <w:lastRenderedPageBreak/>
        <w:t xml:space="preserve">sürecinde genel olarak çocuğun zihinsel yetersizliğinin bulunup bulunmadığı, eğer zihinsel yetersizliği varsa ne düzeyde ve nasıl bir yapıda olduğu belirlenmeye çalışılmaktadır. Çocuğun tanı alabilmesi için öncelikle zihinsel özelliklerinin belirlenmesi ve topluma uyum sağlayabilmesi için gerekli becerilere ne düzeyde sahip olduğunun değerlendirilmesi gerekmektedir. </w:t>
      </w:r>
      <w:proofErr w:type="spellStart"/>
      <w:r w:rsidRPr="00DF2003">
        <w:rPr>
          <w:rFonts w:ascii="Times New Roman" w:hAnsi="Times New Roman" w:cs="Times New Roman"/>
          <w:sz w:val="24"/>
          <w:szCs w:val="24"/>
        </w:rPr>
        <w:t>Iki</w:t>
      </w:r>
      <w:proofErr w:type="spellEnd"/>
      <w:r w:rsidRPr="00DF2003">
        <w:rPr>
          <w:rFonts w:ascii="Times New Roman" w:hAnsi="Times New Roman" w:cs="Times New Roman"/>
          <w:sz w:val="24"/>
          <w:szCs w:val="24"/>
        </w:rPr>
        <w:t xml:space="preserve"> tür tanılama vardır. Birincisi sağlık kuruluşlarında yapılan tıbbi tanılama, ikincisi ise Rehberlik ve Araştırma Merkezlerinde (RAM) yapılan eğitsel değerlendirme ve tanılamadır. Tıbbi tanılama çocuğunuzun ne tür bir yetersizliği olduğunu ve yetersizliğinin düzeyini belirlemek amacı ile sağlık kuruluşlarınca yapılır. Eğitsel tanılama ise çocuğunuzun eğitim ihtiyaçlarını belirlemek ve buna göre yönlendirme amacı ile eğitim kurumlarınca yapılır. Şimdi bu tanılama türlerine göz atalım: </w:t>
      </w:r>
    </w:p>
    <w:p w:rsidR="009E190E" w:rsidRPr="00DF2003" w:rsidRDefault="009E190E"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Tıbbi Tanılama</w:t>
      </w:r>
    </w:p>
    <w:p w:rsidR="00AE7B0A" w:rsidRPr="00DF2003" w:rsidRDefault="009E190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Çocuğun zihinsel yetersizliğinin bulunup bulunmadığını eğer zihinsel yetersizliği varsa zihinsel yetersizlikten ne derecede ve nasıl etkilendiğini ortaya çıkarmak amacı ile sağlık kuruluşlarında hekimler tarafından yapılan değerlendirmeye tıbbi tanılama denilir. Zihinsel yetersizliği olan çocuğun tıbbi tanılaması için öncelikle çocuğun zihinsel işlevleri ve uyumsal becerileri değerlendirilir. Bu değerlendirmede zekâ testleri ve uyumsal beceri değerlendirme araçları kullanılır. Türkiye’de yaygın olarak şu ölçekler kullanılmaktadır:</w:t>
      </w:r>
    </w:p>
    <w:p w:rsidR="00AE7B0A" w:rsidRPr="00DF2003" w:rsidRDefault="009E190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 • Stanford-</w:t>
      </w:r>
      <w:proofErr w:type="spellStart"/>
      <w:r w:rsidRPr="00DF2003">
        <w:rPr>
          <w:rFonts w:ascii="Times New Roman" w:hAnsi="Times New Roman" w:cs="Times New Roman"/>
          <w:sz w:val="24"/>
          <w:szCs w:val="24"/>
        </w:rPr>
        <w:t>Binet</w:t>
      </w:r>
      <w:proofErr w:type="spellEnd"/>
      <w:r w:rsidRPr="00DF2003">
        <w:rPr>
          <w:rFonts w:ascii="Times New Roman" w:hAnsi="Times New Roman" w:cs="Times New Roman"/>
          <w:sz w:val="24"/>
          <w:szCs w:val="24"/>
        </w:rPr>
        <w:t xml:space="preserve"> Zekâ Ölçeği, </w:t>
      </w:r>
    </w:p>
    <w:p w:rsidR="00AE7B0A" w:rsidRPr="00DF2003" w:rsidRDefault="009E190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 </w:t>
      </w:r>
      <w:proofErr w:type="spellStart"/>
      <w:r w:rsidRPr="00DF2003">
        <w:rPr>
          <w:rFonts w:ascii="Times New Roman" w:hAnsi="Times New Roman" w:cs="Times New Roman"/>
          <w:sz w:val="24"/>
          <w:szCs w:val="24"/>
        </w:rPr>
        <w:t>Wechsler</w:t>
      </w:r>
      <w:proofErr w:type="spellEnd"/>
      <w:r w:rsidRPr="00DF2003">
        <w:rPr>
          <w:rFonts w:ascii="Times New Roman" w:hAnsi="Times New Roman" w:cs="Times New Roman"/>
          <w:sz w:val="24"/>
          <w:szCs w:val="24"/>
        </w:rPr>
        <w:t xml:space="preserve"> Çocuklar </w:t>
      </w:r>
      <w:proofErr w:type="spellStart"/>
      <w:r w:rsidRPr="00DF2003">
        <w:rPr>
          <w:rFonts w:ascii="Times New Roman" w:hAnsi="Times New Roman" w:cs="Times New Roman"/>
          <w:sz w:val="24"/>
          <w:szCs w:val="24"/>
        </w:rPr>
        <w:t>Için</w:t>
      </w:r>
      <w:proofErr w:type="spellEnd"/>
      <w:r w:rsidRPr="00DF2003">
        <w:rPr>
          <w:rFonts w:ascii="Times New Roman" w:hAnsi="Times New Roman" w:cs="Times New Roman"/>
          <w:sz w:val="24"/>
          <w:szCs w:val="24"/>
        </w:rPr>
        <w:t xml:space="preserve"> Zekâ Ölçeği-Gözden Geçirilmiş Formu (WISC-R) zekâ ölçekleri Türkiye’de uyumsal davranış ölçeği bulunmamakla birlikte 0-6 yaş arası çocuklarda uyumsal davranış ölçeği aşağıdaki ölçeklerden yararlanılmaktadır: </w:t>
      </w:r>
    </w:p>
    <w:p w:rsidR="00AE7B0A" w:rsidRPr="00DF2003" w:rsidRDefault="009E190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Denver Gelişimsel Tarama Ölçeği,</w:t>
      </w:r>
    </w:p>
    <w:p w:rsidR="00AE7B0A" w:rsidRPr="00DF2003" w:rsidRDefault="009E190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 • Ankara Gelişim Tarama Envanteri (AGTE) </w:t>
      </w:r>
    </w:p>
    <w:p w:rsidR="00AE7B0A" w:rsidRPr="00DF2003" w:rsidRDefault="009E190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Gazi Erken Çocukluk Geliş</w:t>
      </w:r>
      <w:r w:rsidR="00AE7B0A" w:rsidRPr="00DF2003">
        <w:rPr>
          <w:rFonts w:ascii="Times New Roman" w:hAnsi="Times New Roman" w:cs="Times New Roman"/>
          <w:sz w:val="24"/>
          <w:szCs w:val="24"/>
        </w:rPr>
        <w:t xml:space="preserve">imi Değerlendirme Aracı (GEÇDA). </w:t>
      </w:r>
      <w:r w:rsidRPr="00DF2003">
        <w:rPr>
          <w:rFonts w:ascii="Times New Roman" w:hAnsi="Times New Roman" w:cs="Times New Roman"/>
          <w:sz w:val="24"/>
          <w:szCs w:val="24"/>
        </w:rPr>
        <w:t xml:space="preserve">Türkiye’de 0-18 yaş aralığında tıbbi tanılama, Çocuklar </w:t>
      </w:r>
      <w:proofErr w:type="spellStart"/>
      <w:r w:rsidRPr="00DF2003">
        <w:rPr>
          <w:rFonts w:ascii="Times New Roman" w:hAnsi="Times New Roman" w:cs="Times New Roman"/>
          <w:sz w:val="24"/>
          <w:szCs w:val="24"/>
        </w:rPr>
        <w:t>Için</w:t>
      </w:r>
      <w:proofErr w:type="spellEnd"/>
      <w:r w:rsidRPr="00DF2003">
        <w:rPr>
          <w:rFonts w:ascii="Times New Roman" w:hAnsi="Times New Roman" w:cs="Times New Roman"/>
          <w:sz w:val="24"/>
          <w:szCs w:val="24"/>
        </w:rPr>
        <w:t xml:space="preserve"> Özel Gereksinim Değerlendirmesi Hakkındaki (ÇÖZGER) Yönetmelik maddelerine göre yapılır. Buna göre, ÇÖZGER de rapor düzenlemesinin adımları şöyledir:</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Bakım veren kişi, başvuru dilekçesi ile ÇÖZGER vermeye yetkili sağlık kuruluşuna başvurur.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lastRenderedPageBreak/>
        <w:t>-</w:t>
      </w:r>
      <w:r w:rsidR="009E190E" w:rsidRPr="00DF2003">
        <w:rPr>
          <w:rFonts w:ascii="Times New Roman" w:hAnsi="Times New Roman" w:cs="Times New Roman"/>
          <w:sz w:val="24"/>
          <w:szCs w:val="24"/>
        </w:rPr>
        <w:t xml:space="preserve"> ÇÖZGER yetkili hekimi veya çocuğu takip eden hekim, aileden çocuğun temel gereksinimleri hakkında bilgi alır. Kendi alanına ilişkin gerekli tetkikleri isteyerek çocuğun özel gereksinimini değerlendirir. Çocuğun tanısı ve özel gereksinimlerinin farklı uzmanlık dalını/dallarını ilgilendirmesi durumunda, </w:t>
      </w:r>
      <w:proofErr w:type="gramStart"/>
      <w:r w:rsidR="009E190E" w:rsidRPr="00DF2003">
        <w:rPr>
          <w:rFonts w:ascii="Times New Roman" w:hAnsi="Times New Roman" w:cs="Times New Roman"/>
          <w:sz w:val="24"/>
          <w:szCs w:val="24"/>
        </w:rPr>
        <w:t>konsültasyon</w:t>
      </w:r>
      <w:proofErr w:type="gramEnd"/>
      <w:r w:rsidR="009E190E" w:rsidRPr="00DF2003">
        <w:rPr>
          <w:rFonts w:ascii="Times New Roman" w:hAnsi="Times New Roman" w:cs="Times New Roman"/>
          <w:sz w:val="24"/>
          <w:szCs w:val="24"/>
        </w:rPr>
        <w:t xml:space="preserve"> formu düzenleyerek çocuğu ilgili uzmanlara yönlendirir.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ÇÖZGER vermeye yetkili sağlık kuruluşunda, çocuk başvuru öncesinde izlenmekte ise tanısı ve özel gereksinimleri için çocuğu izleyen uzmanlardan görüşleri istenir.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w:t>
      </w:r>
      <w:proofErr w:type="spellStart"/>
      <w:r w:rsidR="009E190E" w:rsidRPr="00DF2003">
        <w:rPr>
          <w:rFonts w:ascii="Times New Roman" w:hAnsi="Times New Roman" w:cs="Times New Roman"/>
          <w:sz w:val="24"/>
          <w:szCs w:val="24"/>
        </w:rPr>
        <w:t>Ilgili</w:t>
      </w:r>
      <w:proofErr w:type="spellEnd"/>
      <w:r w:rsidR="009E190E" w:rsidRPr="00DF2003">
        <w:rPr>
          <w:rFonts w:ascii="Times New Roman" w:hAnsi="Times New Roman" w:cs="Times New Roman"/>
          <w:sz w:val="24"/>
          <w:szCs w:val="24"/>
        </w:rPr>
        <w:t xml:space="preserve"> diğer uzman hekimler tarafından </w:t>
      </w:r>
      <w:proofErr w:type="gramStart"/>
      <w:r w:rsidR="009E190E" w:rsidRPr="00DF2003">
        <w:rPr>
          <w:rFonts w:ascii="Times New Roman" w:hAnsi="Times New Roman" w:cs="Times New Roman"/>
          <w:sz w:val="24"/>
          <w:szCs w:val="24"/>
        </w:rPr>
        <w:t>konsültasyon</w:t>
      </w:r>
      <w:proofErr w:type="gramEnd"/>
      <w:r w:rsidR="009E190E" w:rsidRPr="00DF2003">
        <w:rPr>
          <w:rFonts w:ascii="Times New Roman" w:hAnsi="Times New Roman" w:cs="Times New Roman"/>
          <w:sz w:val="24"/>
          <w:szCs w:val="24"/>
        </w:rPr>
        <w:t xml:space="preserve"> formu eksiksiz doldurulur, imzalanır ve kaşelenir.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Özel gereksinimler ve </w:t>
      </w:r>
      <w:proofErr w:type="gramStart"/>
      <w:r w:rsidR="009E190E" w:rsidRPr="00DF2003">
        <w:rPr>
          <w:rFonts w:ascii="Times New Roman" w:hAnsi="Times New Roman" w:cs="Times New Roman"/>
          <w:sz w:val="24"/>
          <w:szCs w:val="24"/>
        </w:rPr>
        <w:t>konsültasyon</w:t>
      </w:r>
      <w:proofErr w:type="gramEnd"/>
      <w:r w:rsidR="009E190E" w:rsidRPr="00DF2003">
        <w:rPr>
          <w:rFonts w:ascii="Times New Roman" w:hAnsi="Times New Roman" w:cs="Times New Roman"/>
          <w:sz w:val="24"/>
          <w:szCs w:val="24"/>
        </w:rPr>
        <w:t xml:space="preserve"> formunda yer alan bilgiler, özel gereksinim durumuna ilişkin tanılar kodların eksiksiz doldurulduğu ÇÖZGER yetkili hekimi tarafından kontrol edilir ve eksiklikler tamamlanır.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ÇÖZGER yetkili hekimi tarafından rapor formunun tamamlanması sağlanır ve tamamlanan rapor formları kurula sevk edilir.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Kurula gelen bilgi, belge değerlendirilir ve gereği hâlinde çocuk da kurula davet edilerek özel gereksinim durumu rapora yazılır. Raporda engel oranı yazılmaz.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Birden fazla özel gereksinim alanı bulunan çocuklarla ilgili olarak işaretlenen alanlardan en üst düzeyi, özel gereksinim olarak kabul edilir. Özel gereksinimler birden fazla olduğunda en üst düzeyde olan veya aynı düzeyde birden fazla olduğunda hepsi birden özel gereksinim formuna işlenir, bunlar arasında matematiksel işlem sayısal değerler ve formüller ile hesaplanmaz.</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Rapor, sisteme kaydedilir ve sistemden rapor numarası alınır.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Raporun bir nüshası bakım veren kişiye verilir.</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9E190E" w:rsidRPr="00DF2003">
        <w:rPr>
          <w:rFonts w:ascii="Times New Roman" w:hAnsi="Times New Roman" w:cs="Times New Roman"/>
          <w:sz w:val="24"/>
          <w:szCs w:val="24"/>
        </w:rPr>
        <w:t xml:space="preserve"> Talep edilmesi hâlinde çocuğun özel gereksinimi dikkate alınarak çalıştırılamayacağı işlerin niteliği rapora mutlaka yazılır.</w:t>
      </w:r>
    </w:p>
    <w:p w:rsidR="009E190E" w:rsidRPr="00DF2003" w:rsidRDefault="009E190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 </w:t>
      </w:r>
      <w:r w:rsidR="00AE7B0A" w:rsidRPr="00DF2003">
        <w:rPr>
          <w:rFonts w:ascii="Times New Roman" w:hAnsi="Times New Roman" w:cs="Times New Roman"/>
          <w:sz w:val="24"/>
          <w:szCs w:val="24"/>
        </w:rPr>
        <w:t>-</w:t>
      </w:r>
      <w:r w:rsidRPr="00DF2003">
        <w:rPr>
          <w:rFonts w:ascii="Times New Roman" w:hAnsi="Times New Roman" w:cs="Times New Roman"/>
          <w:sz w:val="24"/>
          <w:szCs w:val="24"/>
        </w:rPr>
        <w:t xml:space="preserve"> Rapor başvuru tarihinden itibaren en geç otuz gün içinde tamamlanır. ÇÖZGER raporu çocuğunuzun özel gereksinimlerine yönelik olarak süreli ya da süresiz düzenlenebilir. ÇÖZGER raporuna 30 gün içerisinde itiraz edilebilir. ÇÖZGER raporunun alınması </w:t>
      </w:r>
      <w:proofErr w:type="gramStart"/>
      <w:r w:rsidRPr="00DF2003">
        <w:rPr>
          <w:rFonts w:ascii="Times New Roman" w:hAnsi="Times New Roman" w:cs="Times New Roman"/>
          <w:sz w:val="24"/>
          <w:szCs w:val="24"/>
        </w:rPr>
        <w:t>ve,</w:t>
      </w:r>
      <w:proofErr w:type="gramEnd"/>
      <w:r w:rsidRPr="00DF2003">
        <w:rPr>
          <w:rFonts w:ascii="Times New Roman" w:hAnsi="Times New Roman" w:cs="Times New Roman"/>
          <w:sz w:val="24"/>
          <w:szCs w:val="24"/>
        </w:rPr>
        <w:t xml:space="preserve"> çocuğun özel </w:t>
      </w:r>
      <w:proofErr w:type="spellStart"/>
      <w:r w:rsidRPr="00DF2003">
        <w:rPr>
          <w:rFonts w:ascii="Times New Roman" w:hAnsi="Times New Roman" w:cs="Times New Roman"/>
          <w:sz w:val="24"/>
          <w:szCs w:val="24"/>
        </w:rPr>
        <w:t>gereksinimli</w:t>
      </w:r>
      <w:proofErr w:type="spellEnd"/>
      <w:r w:rsidRPr="00DF2003">
        <w:rPr>
          <w:rFonts w:ascii="Times New Roman" w:hAnsi="Times New Roman" w:cs="Times New Roman"/>
          <w:sz w:val="24"/>
          <w:szCs w:val="24"/>
        </w:rPr>
        <w:t xml:space="preserve"> olduğuna dair tıbbi tanılamanın tamamlanmasının ardından eğitsel </w:t>
      </w:r>
      <w:r w:rsidRPr="00DF2003">
        <w:rPr>
          <w:rFonts w:ascii="Times New Roman" w:hAnsi="Times New Roman" w:cs="Times New Roman"/>
          <w:sz w:val="24"/>
          <w:szCs w:val="24"/>
        </w:rPr>
        <w:lastRenderedPageBreak/>
        <w:t xml:space="preserve">tanılama için RAM’lara başvuru yapılabilir. Çocuğunuz için Tablo 4’teki gibi bir rapor düzenlenir. Bu rapordaki özel gereksinim alanına zihinsel yetersizlikten etkilendiği ve varsa diğer ek yetersizlikleri ile özel gereksinim düzeyi yazılır. </w:t>
      </w:r>
      <w:proofErr w:type="spellStart"/>
      <w:r w:rsidRPr="00DF2003">
        <w:rPr>
          <w:rFonts w:ascii="Times New Roman" w:hAnsi="Times New Roman" w:cs="Times New Roman"/>
          <w:sz w:val="24"/>
          <w:szCs w:val="24"/>
        </w:rPr>
        <w:t>ÇÖZGER’de</w:t>
      </w:r>
      <w:proofErr w:type="spellEnd"/>
      <w:r w:rsidRPr="00DF2003">
        <w:rPr>
          <w:rFonts w:ascii="Times New Roman" w:hAnsi="Times New Roman" w:cs="Times New Roman"/>
          <w:sz w:val="24"/>
          <w:szCs w:val="24"/>
        </w:rPr>
        <w:t xml:space="preserve"> yetersizlik oranlarına yer verilmemiştir. </w:t>
      </w:r>
    </w:p>
    <w:p w:rsidR="00FF4216" w:rsidRPr="00DF2003" w:rsidRDefault="00FF4216"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Eğitsel Değerlendirme ve Tanılama</w:t>
      </w:r>
    </w:p>
    <w:p w:rsidR="00AE7B0A" w:rsidRPr="00DF2003" w:rsidRDefault="001D615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Eğitsel değerlendirme ve tanılama RAM’larda oluşturulan özel eğitim değerlendirme kurullarınca yapılmaktadır. Eğitsel değerlendirme ve tanılamada amaç, çocuğu etiketlemek, özel eğitim kurumlarına sevk etmek değil; çocuğun eğitsel gereksinimlerini yeterli ölçüde karşılayabilecek kararların alınabilmesini kolaylaştırmak; çocuğun neleri yapıp neleri yapamadığını belirlemek, diğer bir ifadeyle özel eğitim</w:t>
      </w:r>
      <w:r w:rsidR="00AE7B0A" w:rsidRPr="00DF2003">
        <w:rPr>
          <w:rFonts w:ascii="Times New Roman" w:hAnsi="Times New Roman" w:cs="Times New Roman"/>
          <w:sz w:val="24"/>
          <w:szCs w:val="24"/>
        </w:rPr>
        <w:t xml:space="preserve"> gereksinimini saptamaktır. </w:t>
      </w:r>
      <w:r w:rsidRPr="00DF2003">
        <w:rPr>
          <w:rFonts w:ascii="Times New Roman" w:hAnsi="Times New Roman" w:cs="Times New Roman"/>
          <w:sz w:val="24"/>
          <w:szCs w:val="24"/>
        </w:rPr>
        <w:t xml:space="preserve">Çocuğunuzun eğitsel değerlendirme ve tanılaması aşağıdaki hususları içerir: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1D615E" w:rsidRPr="00DF2003">
        <w:rPr>
          <w:rFonts w:ascii="Times New Roman" w:hAnsi="Times New Roman" w:cs="Times New Roman"/>
          <w:sz w:val="24"/>
          <w:szCs w:val="24"/>
        </w:rPr>
        <w:t xml:space="preserve"> Eğitim öğretime nereden başlanacağı</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1D615E" w:rsidRPr="00DF2003">
        <w:rPr>
          <w:rFonts w:ascii="Times New Roman" w:hAnsi="Times New Roman" w:cs="Times New Roman"/>
          <w:sz w:val="24"/>
          <w:szCs w:val="24"/>
        </w:rPr>
        <w:t xml:space="preserve"> Gelişim ve disiplin alanlarındaki performansın ortaya çıkarılması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 </w:t>
      </w:r>
      <w:r w:rsidR="001D615E" w:rsidRPr="00DF2003">
        <w:rPr>
          <w:rFonts w:ascii="Times New Roman" w:hAnsi="Times New Roman" w:cs="Times New Roman"/>
          <w:sz w:val="24"/>
          <w:szCs w:val="24"/>
        </w:rPr>
        <w:t xml:space="preserve">Nasıl ve nerede eğitim ortamı oluşturulacağı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 </w:t>
      </w:r>
      <w:r w:rsidR="001D615E" w:rsidRPr="00DF2003">
        <w:rPr>
          <w:rFonts w:ascii="Times New Roman" w:hAnsi="Times New Roman" w:cs="Times New Roman"/>
          <w:sz w:val="24"/>
          <w:szCs w:val="24"/>
        </w:rPr>
        <w:t xml:space="preserve"> Hangi değerlendirme araçlarının kullanılabileceği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1D615E" w:rsidRPr="00DF2003">
        <w:rPr>
          <w:rFonts w:ascii="Times New Roman" w:hAnsi="Times New Roman" w:cs="Times New Roman"/>
          <w:sz w:val="24"/>
          <w:szCs w:val="24"/>
        </w:rPr>
        <w:t xml:space="preserve"> Çocuğun ne tür bir eğitim programına alınması gerektiği</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1D615E" w:rsidRPr="00DF2003">
        <w:rPr>
          <w:rFonts w:ascii="Times New Roman" w:hAnsi="Times New Roman" w:cs="Times New Roman"/>
          <w:sz w:val="24"/>
          <w:szCs w:val="24"/>
        </w:rPr>
        <w:t xml:space="preserve"> Çocuğun eğitim gereksinimlerinin en iyi şekilde karşılanabileceği ve akranlarıyla beraber olmasına en üst düzeyde olanak sağlayan en az sınırlandırılmış eğitim ortamlarının belirlenmesi </w:t>
      </w:r>
    </w:p>
    <w:p w:rsidR="00AE7B0A"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1D615E" w:rsidRPr="00DF2003">
        <w:rPr>
          <w:rFonts w:ascii="Times New Roman" w:hAnsi="Times New Roman" w:cs="Times New Roman"/>
          <w:sz w:val="24"/>
          <w:szCs w:val="24"/>
        </w:rPr>
        <w:t xml:space="preserve"> Alınabilecek eğitsel önlemleri </w:t>
      </w:r>
    </w:p>
    <w:p w:rsidR="001D615E"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w:t>
      </w:r>
      <w:r w:rsidR="001D615E" w:rsidRPr="00DF2003">
        <w:rPr>
          <w:rFonts w:ascii="Times New Roman" w:hAnsi="Times New Roman" w:cs="Times New Roman"/>
          <w:sz w:val="24"/>
          <w:szCs w:val="24"/>
        </w:rPr>
        <w:t xml:space="preserve"> Çocuğun yerleştirilebileceği kurumlar konusunda aileler ve öğretmenlerin bilgilendirilmesi ve farkındalıklarının artırılması </w:t>
      </w:r>
    </w:p>
    <w:p w:rsidR="00AE7B0A" w:rsidRPr="00DF2003" w:rsidRDefault="001D615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Eğitsel tanılama sürecinde zihinsel yetersizliği olan çocuğunuza yönelik; </w:t>
      </w:r>
    </w:p>
    <w:p w:rsidR="00AE7B0A" w:rsidRPr="00DF2003" w:rsidRDefault="001D615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Eğitsel değerlendirme ve tanılama</w:t>
      </w:r>
    </w:p>
    <w:p w:rsidR="00AE7B0A" w:rsidRPr="00DF2003" w:rsidRDefault="001D615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xml:space="preserve"> • Yönlendirme </w:t>
      </w:r>
    </w:p>
    <w:p w:rsidR="00AE7B0A" w:rsidRPr="00DF2003" w:rsidRDefault="001D615E"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t>• Aileyi bilgilendirme</w:t>
      </w:r>
    </w:p>
    <w:p w:rsidR="00880EC9" w:rsidRPr="00DF2003" w:rsidRDefault="00AE7B0A" w:rsidP="00BD5E75">
      <w:pPr>
        <w:spacing w:line="360" w:lineRule="auto"/>
        <w:jc w:val="both"/>
        <w:rPr>
          <w:rFonts w:ascii="Times New Roman" w:hAnsi="Times New Roman" w:cs="Times New Roman"/>
          <w:sz w:val="24"/>
          <w:szCs w:val="24"/>
        </w:rPr>
      </w:pPr>
      <w:r w:rsidRPr="00DF2003">
        <w:rPr>
          <w:rFonts w:ascii="Times New Roman" w:hAnsi="Times New Roman" w:cs="Times New Roman"/>
          <w:sz w:val="24"/>
          <w:szCs w:val="24"/>
        </w:rPr>
        <w:lastRenderedPageBreak/>
        <w:t xml:space="preserve"> • İ</w:t>
      </w:r>
      <w:r w:rsidR="001D615E" w:rsidRPr="00DF2003">
        <w:rPr>
          <w:rFonts w:ascii="Times New Roman" w:hAnsi="Times New Roman" w:cs="Times New Roman"/>
          <w:sz w:val="24"/>
          <w:szCs w:val="24"/>
        </w:rPr>
        <w:t xml:space="preserve">zleme çalışmaları yapılır. </w:t>
      </w:r>
      <w:proofErr w:type="spellStart"/>
      <w:r w:rsidR="001D615E" w:rsidRPr="00DF2003">
        <w:rPr>
          <w:rFonts w:ascii="Times New Roman" w:hAnsi="Times New Roman" w:cs="Times New Roman"/>
          <w:sz w:val="24"/>
          <w:szCs w:val="24"/>
        </w:rPr>
        <w:t>Inceleme</w:t>
      </w:r>
      <w:proofErr w:type="spellEnd"/>
      <w:r w:rsidR="001D615E" w:rsidRPr="00DF2003">
        <w:rPr>
          <w:rFonts w:ascii="Times New Roman" w:hAnsi="Times New Roman" w:cs="Times New Roman"/>
          <w:sz w:val="24"/>
          <w:szCs w:val="24"/>
        </w:rPr>
        <w:t xml:space="preserve"> sürecinde, çocuğunuzun tüm gelişim ve disiplin alanlarındaki gereksinimlerini ortaya çıkarmak için değerlendirme süreçlerine yer verilir. Çocuğunuzu eğitsel olarak değerlendirmek amacı ile sizinle aile görüşmesi yapılır, çocuğunuza daha önce belirtilen ve tıbbi tanılama sürecinde yapılmış olsa da yeniden bir zekâ ölçeği uygulanabilir, gelişim ve disiplin alanında yaptıklarını belirlemek amacı ile performans belirleme formları uygulanır ve çocuğunuz okula gidiyor ise okuldan çocuğunuzla ilgili veri istenir. Tüm değerlendirmelerin sonucunda çocuğunuzun gelişimsel ve eğitsel gereksinimleri ortaya çıkarılır. Kurul toplantısı aşamasında, özel eğitim değerlendirme kurulu bir araya gelerek çocuğunuzun değerlendirmelerinden hareketle ortaya çıkan verileri bir araya getirerek iki tür rapor düzenler. Bu raporlardan birincisi Özel Öğretim Kurumları Genel Müdürlüğüne bağlı özel eğitim ve </w:t>
      </w:r>
      <w:proofErr w:type="gramStart"/>
      <w:r w:rsidR="001D615E" w:rsidRPr="00DF2003">
        <w:rPr>
          <w:rFonts w:ascii="Times New Roman" w:hAnsi="Times New Roman" w:cs="Times New Roman"/>
          <w:sz w:val="24"/>
          <w:szCs w:val="24"/>
        </w:rPr>
        <w:t>rehabilitasyon</w:t>
      </w:r>
      <w:proofErr w:type="gramEnd"/>
      <w:r w:rsidR="001D615E" w:rsidRPr="00DF2003">
        <w:rPr>
          <w:rFonts w:ascii="Times New Roman" w:hAnsi="Times New Roman" w:cs="Times New Roman"/>
          <w:sz w:val="24"/>
          <w:szCs w:val="24"/>
        </w:rPr>
        <w:t xml:space="preserve"> merkezlerinde kullanılmak üzere “destek eğitim” raporu, bir diğeri de resmî okul/kurumlara yönlendirme amacı ile kullanılmak üzere “yönlendirme” raporudur.</w:t>
      </w:r>
    </w:p>
    <w:p w:rsidR="00D341EE" w:rsidRPr="00DF2003" w:rsidRDefault="00D341EE"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7- Öğretmen ve Velilere Öneriler</w:t>
      </w:r>
    </w:p>
    <w:p w:rsidR="002B2D5C" w:rsidRPr="00DF2003" w:rsidRDefault="002B2D5C" w:rsidP="00BD5E75">
      <w:pPr>
        <w:spacing w:line="360" w:lineRule="auto"/>
        <w:jc w:val="both"/>
        <w:rPr>
          <w:rFonts w:ascii="Times New Roman" w:hAnsi="Times New Roman" w:cs="Times New Roman"/>
          <w:b/>
          <w:sz w:val="24"/>
          <w:szCs w:val="24"/>
        </w:rPr>
      </w:pPr>
      <w:r w:rsidRPr="00DF2003">
        <w:rPr>
          <w:rFonts w:ascii="Times New Roman" w:hAnsi="Times New Roman" w:cs="Times New Roman"/>
          <w:b/>
          <w:sz w:val="24"/>
          <w:szCs w:val="24"/>
        </w:rPr>
        <w:t>Öğretmenlere Öneriler</w:t>
      </w:r>
    </w:p>
    <w:p w:rsidR="002B2D5C" w:rsidRPr="00DF2003" w:rsidRDefault="00AE7B0A" w:rsidP="00BD5E75">
      <w:pPr>
        <w:spacing w:line="360" w:lineRule="auto"/>
        <w:jc w:val="both"/>
        <w:rPr>
          <w:rFonts w:ascii="Times New Roman" w:hAnsi="Times New Roman" w:cs="Times New Roman"/>
          <w:color w:val="404040"/>
          <w:sz w:val="24"/>
          <w:szCs w:val="24"/>
        </w:rPr>
      </w:pPr>
      <w:r w:rsidRPr="00DF2003">
        <w:rPr>
          <w:rFonts w:ascii="Times New Roman" w:hAnsi="Times New Roman" w:cs="Times New Roman"/>
          <w:sz w:val="24"/>
          <w:szCs w:val="24"/>
          <w:bdr w:val="none" w:sz="0" w:space="0" w:color="auto" w:frame="1"/>
        </w:rPr>
        <w:t xml:space="preserve">- </w:t>
      </w:r>
      <w:r w:rsidR="002B2D5C" w:rsidRPr="00DF2003">
        <w:rPr>
          <w:rFonts w:ascii="Times New Roman" w:hAnsi="Times New Roman" w:cs="Times New Roman"/>
          <w:sz w:val="24"/>
          <w:szCs w:val="24"/>
          <w:bdr w:val="none" w:sz="0" w:space="0" w:color="auto" w:frame="1"/>
        </w:rPr>
        <w:t>Kısa ve basit konulara çocuk alıştırılmalıdır. Olumsuzdan daha çok olumlu ifadeler kullanılmalıdır.</w:t>
      </w:r>
    </w:p>
    <w:p w:rsidR="002B2D5C" w:rsidRPr="00DF2003" w:rsidRDefault="00AE7B0A" w:rsidP="00BD5E75">
      <w:pPr>
        <w:spacing w:line="360" w:lineRule="auto"/>
        <w:jc w:val="both"/>
        <w:rPr>
          <w:rFonts w:ascii="Times New Roman" w:hAnsi="Times New Roman" w:cs="Times New Roman"/>
          <w:color w:val="404040"/>
          <w:sz w:val="24"/>
          <w:szCs w:val="24"/>
        </w:rPr>
      </w:pPr>
      <w:r w:rsidRPr="00DF2003">
        <w:rPr>
          <w:rFonts w:ascii="Times New Roman" w:hAnsi="Times New Roman" w:cs="Times New Roman"/>
          <w:sz w:val="24"/>
          <w:szCs w:val="24"/>
          <w:bdr w:val="none" w:sz="0" w:space="0" w:color="auto" w:frame="1"/>
        </w:rPr>
        <w:t xml:space="preserve">- </w:t>
      </w:r>
      <w:r w:rsidR="002B2D5C" w:rsidRPr="00DF2003">
        <w:rPr>
          <w:rFonts w:ascii="Times New Roman" w:hAnsi="Times New Roman" w:cs="Times New Roman"/>
          <w:sz w:val="24"/>
          <w:szCs w:val="24"/>
          <w:bdr w:val="none" w:sz="0" w:space="0" w:color="auto" w:frame="1"/>
        </w:rPr>
        <w:t>Acele ve telaşlı emirler yerine sakin ifadeler kullanılmalıdır.</w:t>
      </w:r>
    </w:p>
    <w:p w:rsidR="002B2D5C" w:rsidRPr="00DF2003" w:rsidRDefault="00AE7B0A" w:rsidP="00BD5E75">
      <w:pPr>
        <w:spacing w:line="360" w:lineRule="auto"/>
        <w:jc w:val="both"/>
        <w:rPr>
          <w:rFonts w:ascii="Times New Roman" w:hAnsi="Times New Roman" w:cs="Times New Roman"/>
          <w:color w:val="404040"/>
          <w:sz w:val="24"/>
          <w:szCs w:val="24"/>
        </w:rPr>
      </w:pPr>
      <w:r w:rsidRPr="00DF2003">
        <w:rPr>
          <w:rFonts w:ascii="Times New Roman" w:hAnsi="Times New Roman" w:cs="Times New Roman"/>
          <w:sz w:val="24"/>
          <w:szCs w:val="24"/>
          <w:bdr w:val="none" w:sz="0" w:space="0" w:color="auto" w:frame="1"/>
        </w:rPr>
        <w:t xml:space="preserve">- </w:t>
      </w:r>
      <w:r w:rsidR="002B2D5C" w:rsidRPr="00DF2003">
        <w:rPr>
          <w:rFonts w:ascii="Times New Roman" w:hAnsi="Times New Roman" w:cs="Times New Roman"/>
          <w:sz w:val="24"/>
          <w:szCs w:val="24"/>
          <w:bdr w:val="none" w:sz="0" w:space="0" w:color="auto" w:frame="1"/>
        </w:rPr>
        <w:t>Etkinlikler seviyeye uygun, somut ağırlıklı ve basit olmalıdır.</w:t>
      </w:r>
    </w:p>
    <w:p w:rsidR="002B2D5C" w:rsidRPr="00DF2003" w:rsidRDefault="00AE7B0A" w:rsidP="00BD5E75">
      <w:pPr>
        <w:spacing w:line="360" w:lineRule="auto"/>
        <w:jc w:val="both"/>
        <w:rPr>
          <w:rFonts w:ascii="Times New Roman" w:hAnsi="Times New Roman" w:cs="Times New Roman"/>
          <w:color w:val="404040"/>
          <w:sz w:val="24"/>
          <w:szCs w:val="24"/>
        </w:rPr>
      </w:pPr>
      <w:r w:rsidRPr="00DF2003">
        <w:rPr>
          <w:rFonts w:ascii="Times New Roman" w:hAnsi="Times New Roman" w:cs="Times New Roman"/>
          <w:sz w:val="24"/>
          <w:szCs w:val="24"/>
          <w:bdr w:val="none" w:sz="0" w:space="0" w:color="auto" w:frame="1"/>
        </w:rPr>
        <w:t xml:space="preserve">- </w:t>
      </w:r>
      <w:r w:rsidR="002B2D5C" w:rsidRPr="00DF2003">
        <w:rPr>
          <w:rFonts w:ascii="Times New Roman" w:hAnsi="Times New Roman" w:cs="Times New Roman"/>
          <w:sz w:val="24"/>
          <w:szCs w:val="24"/>
          <w:bdr w:val="none" w:sz="0" w:space="0" w:color="auto" w:frame="1"/>
        </w:rPr>
        <w:t>Öğrencinin başarılı çalışmaları mutlaka görülmeli, değer verilmeli ve gerekirse ödüllendirilmelidir. Bu becerilerini daha da geliştirmeleri için desteklenmeli ve aileye gerekli rehberlik yapılmalıdır.</w:t>
      </w:r>
    </w:p>
    <w:p w:rsidR="002B2D5C" w:rsidRPr="00DF2003" w:rsidRDefault="00AE7B0A" w:rsidP="00BD5E75">
      <w:pPr>
        <w:spacing w:line="360" w:lineRule="auto"/>
        <w:jc w:val="both"/>
        <w:rPr>
          <w:rFonts w:ascii="Times New Roman" w:hAnsi="Times New Roman" w:cs="Times New Roman"/>
          <w:color w:val="404040"/>
          <w:sz w:val="24"/>
          <w:szCs w:val="24"/>
        </w:rPr>
      </w:pPr>
      <w:r w:rsidRPr="00DF2003">
        <w:rPr>
          <w:rFonts w:ascii="Times New Roman" w:hAnsi="Times New Roman" w:cs="Times New Roman"/>
          <w:sz w:val="24"/>
          <w:szCs w:val="24"/>
          <w:bdr w:val="none" w:sz="0" w:space="0" w:color="auto" w:frame="1"/>
        </w:rPr>
        <w:t xml:space="preserve">- </w:t>
      </w:r>
      <w:r w:rsidR="002B2D5C" w:rsidRPr="00DF2003">
        <w:rPr>
          <w:rFonts w:ascii="Times New Roman" w:hAnsi="Times New Roman" w:cs="Times New Roman"/>
          <w:sz w:val="24"/>
          <w:szCs w:val="24"/>
          <w:bdr w:val="none" w:sz="0" w:space="0" w:color="auto" w:frame="1"/>
        </w:rPr>
        <w:t>Öğretilebilir çocuklar görmek ve işitmekten çok yaparak öğrenirler. Öğrenmede işitme ve görmede önemli olmakla birlikte yaparak öğrenmede daha yararlı sürekli sonuçlar sağlar. Çocuğun derse katılmasını sağlayıcı etkinliklerde bulunmasını sağlayın. (</w:t>
      </w:r>
      <w:proofErr w:type="spellStart"/>
      <w:r w:rsidR="002B2D5C" w:rsidRPr="00DF2003">
        <w:rPr>
          <w:rFonts w:ascii="Times New Roman" w:hAnsi="Times New Roman" w:cs="Times New Roman"/>
          <w:sz w:val="24"/>
          <w:szCs w:val="24"/>
          <w:bdr w:val="none" w:sz="0" w:space="0" w:color="auto" w:frame="1"/>
        </w:rPr>
        <w:t>Örn</w:t>
      </w:r>
      <w:proofErr w:type="spellEnd"/>
      <w:r w:rsidR="002B2D5C" w:rsidRPr="00DF2003">
        <w:rPr>
          <w:rFonts w:ascii="Times New Roman" w:hAnsi="Times New Roman" w:cs="Times New Roman"/>
          <w:sz w:val="24"/>
          <w:szCs w:val="24"/>
          <w:bdr w:val="none" w:sz="0" w:space="0" w:color="auto" w:frame="1"/>
        </w:rPr>
        <w:t xml:space="preserve">. sınıfta çocuğa söz hakkı vermek </w:t>
      </w:r>
      <w:proofErr w:type="spellStart"/>
      <w:r w:rsidR="002B2D5C" w:rsidRPr="00DF2003">
        <w:rPr>
          <w:rFonts w:ascii="Times New Roman" w:hAnsi="Times New Roman" w:cs="Times New Roman"/>
          <w:sz w:val="24"/>
          <w:szCs w:val="24"/>
          <w:bdr w:val="none" w:sz="0" w:space="0" w:color="auto" w:frame="1"/>
        </w:rPr>
        <w:t>v.b</w:t>
      </w:r>
      <w:proofErr w:type="spellEnd"/>
      <w:r w:rsidR="002B2D5C" w:rsidRPr="00DF2003">
        <w:rPr>
          <w:rFonts w:ascii="Times New Roman" w:hAnsi="Times New Roman" w:cs="Times New Roman"/>
          <w:sz w:val="24"/>
          <w:szCs w:val="24"/>
          <w:bdr w:val="none" w:sz="0" w:space="0" w:color="auto" w:frame="1"/>
        </w:rPr>
        <w:t>.)</w:t>
      </w:r>
    </w:p>
    <w:p w:rsidR="002B2D5C" w:rsidRPr="00DF2003" w:rsidRDefault="00AE7B0A" w:rsidP="00BD5E75">
      <w:pPr>
        <w:spacing w:line="360" w:lineRule="auto"/>
        <w:jc w:val="both"/>
        <w:rPr>
          <w:rFonts w:ascii="Times New Roman" w:hAnsi="Times New Roman" w:cs="Times New Roman"/>
          <w:color w:val="404040"/>
          <w:sz w:val="24"/>
          <w:szCs w:val="24"/>
        </w:rPr>
      </w:pPr>
      <w:r w:rsidRPr="00DF2003">
        <w:rPr>
          <w:rFonts w:ascii="Times New Roman" w:hAnsi="Times New Roman" w:cs="Times New Roman"/>
          <w:sz w:val="24"/>
          <w:szCs w:val="24"/>
          <w:bdr w:val="none" w:sz="0" w:space="0" w:color="auto" w:frame="1"/>
        </w:rPr>
        <w:t xml:space="preserve">- </w:t>
      </w:r>
      <w:r w:rsidR="002B2D5C" w:rsidRPr="00DF2003">
        <w:rPr>
          <w:rFonts w:ascii="Times New Roman" w:hAnsi="Times New Roman" w:cs="Times New Roman"/>
          <w:sz w:val="24"/>
          <w:szCs w:val="24"/>
          <w:bdr w:val="none" w:sz="0" w:space="0" w:color="auto" w:frame="1"/>
        </w:rPr>
        <w:t>Etkinliklere çocuğun gelişim seviyesine uygun araç-gereç ve çalışmalarla başlanılmalıdır.</w:t>
      </w:r>
    </w:p>
    <w:p w:rsidR="002B2D5C" w:rsidRPr="00DF2003" w:rsidRDefault="00AE7B0A" w:rsidP="00BD5E75">
      <w:pPr>
        <w:spacing w:line="360" w:lineRule="auto"/>
        <w:jc w:val="both"/>
        <w:rPr>
          <w:rFonts w:ascii="Times New Roman" w:hAnsi="Times New Roman" w:cs="Times New Roman"/>
          <w:color w:val="404040"/>
          <w:sz w:val="24"/>
          <w:szCs w:val="24"/>
        </w:rPr>
      </w:pPr>
      <w:r w:rsidRPr="00DF2003">
        <w:rPr>
          <w:rFonts w:ascii="Times New Roman" w:hAnsi="Times New Roman" w:cs="Times New Roman"/>
          <w:sz w:val="24"/>
          <w:szCs w:val="24"/>
          <w:bdr w:val="none" w:sz="0" w:space="0" w:color="auto" w:frame="1"/>
        </w:rPr>
        <w:t xml:space="preserve">- </w:t>
      </w:r>
      <w:r w:rsidR="002B2D5C" w:rsidRPr="00DF2003">
        <w:rPr>
          <w:rFonts w:ascii="Times New Roman" w:hAnsi="Times New Roman" w:cs="Times New Roman"/>
          <w:sz w:val="24"/>
          <w:szCs w:val="24"/>
          <w:bdr w:val="none" w:sz="0" w:space="0" w:color="auto" w:frame="1"/>
        </w:rPr>
        <w:t>Becerilerin kazandırılmasında doğru davranışların verilmesi gerekir. Çocukların düzgün konuşmasını isteyen öğretmen her şey den evvel kendisi düzgün konuşmalıdır.</w:t>
      </w:r>
    </w:p>
    <w:p w:rsidR="002B2D5C" w:rsidRPr="00DF2003" w:rsidRDefault="00AE7B0A" w:rsidP="00BD5E75">
      <w:pPr>
        <w:spacing w:line="360" w:lineRule="auto"/>
        <w:jc w:val="both"/>
        <w:rPr>
          <w:rFonts w:ascii="Times New Roman" w:hAnsi="Times New Roman" w:cs="Times New Roman"/>
          <w:sz w:val="24"/>
          <w:szCs w:val="24"/>
          <w:bdr w:val="none" w:sz="0" w:space="0" w:color="auto" w:frame="1"/>
        </w:rPr>
      </w:pPr>
      <w:r w:rsidRPr="00DF2003">
        <w:rPr>
          <w:rFonts w:ascii="Times New Roman" w:hAnsi="Times New Roman" w:cs="Times New Roman"/>
          <w:sz w:val="24"/>
          <w:szCs w:val="24"/>
          <w:bdr w:val="none" w:sz="0" w:space="0" w:color="auto" w:frame="1"/>
        </w:rPr>
        <w:lastRenderedPageBreak/>
        <w:t xml:space="preserve">- </w:t>
      </w:r>
      <w:r w:rsidR="002B2D5C" w:rsidRPr="00DF2003">
        <w:rPr>
          <w:rFonts w:ascii="Times New Roman" w:hAnsi="Times New Roman" w:cs="Times New Roman"/>
          <w:sz w:val="24"/>
          <w:szCs w:val="24"/>
          <w:bdr w:val="none" w:sz="0" w:space="0" w:color="auto" w:frame="1"/>
        </w:rPr>
        <w:t>Öğrencilere gerekli ve yeterli ferdi çalışma alışkanlıklarını kazandırabilmek için öğretmen başlama, devam, değerlendirmede daima öğrencileri ile birlikte olmalıdır. </w:t>
      </w:r>
    </w:p>
    <w:p w:rsidR="00DF2003" w:rsidRPr="00DF2003" w:rsidRDefault="00DF2003" w:rsidP="00BD5E75">
      <w:pPr>
        <w:spacing w:line="360" w:lineRule="auto"/>
        <w:jc w:val="both"/>
        <w:rPr>
          <w:rFonts w:ascii="Times New Roman" w:hAnsi="Times New Roman" w:cs="Times New Roman"/>
          <w:b/>
          <w:sz w:val="24"/>
          <w:szCs w:val="24"/>
          <w:bdr w:val="none" w:sz="0" w:space="0" w:color="auto" w:frame="1"/>
        </w:rPr>
      </w:pPr>
    </w:p>
    <w:p w:rsidR="00DF2003" w:rsidRPr="00DF2003" w:rsidRDefault="00DF2003" w:rsidP="00BD5E75">
      <w:pPr>
        <w:spacing w:line="360" w:lineRule="auto"/>
        <w:jc w:val="both"/>
        <w:rPr>
          <w:rFonts w:ascii="Times New Roman" w:hAnsi="Times New Roman" w:cs="Times New Roman"/>
          <w:b/>
          <w:sz w:val="24"/>
          <w:szCs w:val="24"/>
          <w:bdr w:val="none" w:sz="0" w:space="0" w:color="auto" w:frame="1"/>
        </w:rPr>
      </w:pPr>
    </w:p>
    <w:p w:rsidR="00DF2003" w:rsidRDefault="00DF2003" w:rsidP="00BD5E75">
      <w:pPr>
        <w:spacing w:line="360" w:lineRule="auto"/>
        <w:jc w:val="both"/>
        <w:rPr>
          <w:rFonts w:ascii="Times New Roman" w:hAnsi="Times New Roman" w:cs="Times New Roman"/>
          <w:b/>
          <w:sz w:val="24"/>
          <w:szCs w:val="24"/>
          <w:bdr w:val="none" w:sz="0" w:space="0" w:color="auto" w:frame="1"/>
        </w:rPr>
      </w:pPr>
    </w:p>
    <w:p w:rsidR="007D70B4" w:rsidRPr="00DF2003" w:rsidRDefault="007D70B4" w:rsidP="00BD5E75">
      <w:pPr>
        <w:spacing w:line="360" w:lineRule="auto"/>
        <w:jc w:val="both"/>
        <w:rPr>
          <w:rFonts w:ascii="Times New Roman" w:hAnsi="Times New Roman" w:cs="Times New Roman"/>
          <w:b/>
          <w:color w:val="404040"/>
          <w:sz w:val="24"/>
          <w:szCs w:val="24"/>
        </w:rPr>
      </w:pPr>
      <w:r w:rsidRPr="00DF2003">
        <w:rPr>
          <w:rFonts w:ascii="Times New Roman" w:hAnsi="Times New Roman" w:cs="Times New Roman"/>
          <w:b/>
          <w:sz w:val="24"/>
          <w:szCs w:val="24"/>
          <w:bdr w:val="none" w:sz="0" w:space="0" w:color="auto" w:frame="1"/>
        </w:rPr>
        <w:t xml:space="preserve">Ailelere Öneriler </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bCs/>
          <w:sz w:val="24"/>
          <w:szCs w:val="24"/>
          <w:lang w:eastAsia="tr-TR"/>
        </w:rPr>
        <w:t xml:space="preserve">- </w:t>
      </w:r>
      <w:r w:rsidR="008E708F" w:rsidRPr="00DF2003">
        <w:rPr>
          <w:rFonts w:ascii="Times New Roman" w:hAnsi="Times New Roman" w:cs="Times New Roman"/>
          <w:bCs/>
          <w:sz w:val="24"/>
          <w:szCs w:val="24"/>
          <w:lang w:eastAsia="tr-TR"/>
        </w:rPr>
        <w:t>Anne-Baba</w:t>
      </w:r>
      <w:r w:rsidR="008E708F" w:rsidRPr="00DF2003">
        <w:rPr>
          <w:rFonts w:ascii="Times New Roman" w:hAnsi="Times New Roman" w:cs="Times New Roman"/>
          <w:b/>
          <w:bCs/>
          <w:sz w:val="24"/>
          <w:szCs w:val="24"/>
          <w:lang w:eastAsia="tr-TR"/>
        </w:rPr>
        <w:t> </w:t>
      </w:r>
      <w:r w:rsidR="008E708F" w:rsidRPr="00DF2003">
        <w:rPr>
          <w:rFonts w:ascii="Times New Roman" w:hAnsi="Times New Roman" w:cs="Times New Roman"/>
          <w:sz w:val="24"/>
          <w:szCs w:val="24"/>
          <w:lang w:eastAsia="tr-TR"/>
        </w:rPr>
        <w:t>olarak birbirinizi suçlamayın, </w:t>
      </w:r>
      <w:r w:rsidR="008E708F" w:rsidRPr="00DF2003">
        <w:rPr>
          <w:rFonts w:ascii="Times New Roman" w:hAnsi="Times New Roman" w:cs="Times New Roman"/>
          <w:bCs/>
          <w:sz w:val="24"/>
          <w:szCs w:val="24"/>
          <w:lang w:eastAsia="tr-TR"/>
        </w:rPr>
        <w:t>suçlu da aramayın</w:t>
      </w:r>
      <w:r w:rsidR="008E708F" w:rsidRPr="00DF2003">
        <w:rPr>
          <w:rFonts w:ascii="Times New Roman" w:hAnsi="Times New Roman" w:cs="Times New Roman"/>
          <w:sz w:val="24"/>
          <w:szCs w:val="24"/>
          <w:lang w:eastAsia="tr-TR"/>
        </w:rPr>
        <w:t>.</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 </w:t>
      </w:r>
      <w:r w:rsidR="008E708F" w:rsidRPr="00DF2003">
        <w:rPr>
          <w:rFonts w:ascii="Times New Roman" w:hAnsi="Times New Roman" w:cs="Times New Roman"/>
          <w:sz w:val="24"/>
          <w:szCs w:val="24"/>
          <w:lang w:eastAsia="tr-TR"/>
        </w:rPr>
        <w:t>Çocuğun her türlü gelişimi için gereken </w:t>
      </w:r>
      <w:r w:rsidR="008E708F" w:rsidRPr="00DF2003">
        <w:rPr>
          <w:rFonts w:ascii="Times New Roman" w:hAnsi="Times New Roman" w:cs="Times New Roman"/>
          <w:bCs/>
          <w:sz w:val="24"/>
          <w:szCs w:val="24"/>
          <w:lang w:eastAsia="tr-TR"/>
        </w:rPr>
        <w:t>ilgi</w:t>
      </w:r>
      <w:r w:rsidR="008E708F" w:rsidRPr="00DF2003">
        <w:rPr>
          <w:rFonts w:ascii="Times New Roman" w:hAnsi="Times New Roman" w:cs="Times New Roman"/>
          <w:b/>
          <w:bCs/>
          <w:sz w:val="24"/>
          <w:szCs w:val="24"/>
          <w:lang w:eastAsia="tr-TR"/>
        </w:rPr>
        <w:t> </w:t>
      </w:r>
      <w:r w:rsidR="008E708F" w:rsidRPr="00DF2003">
        <w:rPr>
          <w:rFonts w:ascii="Times New Roman" w:hAnsi="Times New Roman" w:cs="Times New Roman"/>
          <w:sz w:val="24"/>
          <w:szCs w:val="24"/>
          <w:lang w:eastAsia="tr-TR"/>
        </w:rPr>
        <w:t>ve </w:t>
      </w:r>
      <w:r w:rsidR="008E708F" w:rsidRPr="00DF2003">
        <w:rPr>
          <w:rFonts w:ascii="Times New Roman" w:hAnsi="Times New Roman" w:cs="Times New Roman"/>
          <w:bCs/>
          <w:sz w:val="24"/>
          <w:szCs w:val="24"/>
          <w:lang w:eastAsia="tr-TR"/>
        </w:rPr>
        <w:t>şefkatinizi</w:t>
      </w:r>
      <w:r w:rsidR="008E708F" w:rsidRPr="00DF2003">
        <w:rPr>
          <w:rFonts w:ascii="Times New Roman" w:hAnsi="Times New Roman" w:cs="Times New Roman"/>
          <w:b/>
          <w:bCs/>
          <w:sz w:val="24"/>
          <w:szCs w:val="24"/>
          <w:lang w:eastAsia="tr-TR"/>
        </w:rPr>
        <w:t> </w:t>
      </w:r>
      <w:r w:rsidR="008E708F" w:rsidRPr="00DF2003">
        <w:rPr>
          <w:rFonts w:ascii="Times New Roman" w:hAnsi="Times New Roman" w:cs="Times New Roman"/>
          <w:sz w:val="24"/>
          <w:szCs w:val="24"/>
          <w:lang w:eastAsia="tr-TR"/>
        </w:rPr>
        <w:t>ona sürekli gösterin.</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 </w:t>
      </w:r>
      <w:r w:rsidR="008E708F" w:rsidRPr="00DF2003">
        <w:rPr>
          <w:rFonts w:ascii="Times New Roman" w:hAnsi="Times New Roman" w:cs="Times New Roman"/>
          <w:sz w:val="24"/>
          <w:szCs w:val="24"/>
          <w:lang w:eastAsia="tr-TR"/>
        </w:rPr>
        <w:t>Onu aileye verilmiş bir ceza olarak görmeyin, </w:t>
      </w:r>
      <w:r w:rsidR="008E708F" w:rsidRPr="00DF2003">
        <w:rPr>
          <w:rFonts w:ascii="Times New Roman" w:hAnsi="Times New Roman" w:cs="Times New Roman"/>
          <w:bCs/>
          <w:sz w:val="24"/>
          <w:szCs w:val="24"/>
          <w:lang w:eastAsia="tr-TR"/>
        </w:rPr>
        <w:t>çocuğunuzu suçlamayın</w:t>
      </w:r>
      <w:r w:rsidR="008E708F" w:rsidRPr="00DF2003">
        <w:rPr>
          <w:rFonts w:ascii="Times New Roman" w:hAnsi="Times New Roman" w:cs="Times New Roman"/>
          <w:sz w:val="24"/>
          <w:szCs w:val="24"/>
          <w:lang w:eastAsia="tr-TR"/>
        </w:rPr>
        <w:t>.</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bCs/>
          <w:sz w:val="24"/>
          <w:szCs w:val="24"/>
          <w:lang w:eastAsia="tr-TR"/>
        </w:rPr>
        <w:t xml:space="preserve">- </w:t>
      </w:r>
      <w:r w:rsidR="008E708F" w:rsidRPr="00DF2003">
        <w:rPr>
          <w:rFonts w:ascii="Times New Roman" w:hAnsi="Times New Roman" w:cs="Times New Roman"/>
          <w:bCs/>
          <w:sz w:val="24"/>
          <w:szCs w:val="24"/>
          <w:lang w:eastAsia="tr-TR"/>
        </w:rPr>
        <w:t>Çocuğunuzdan utanç duymayın</w:t>
      </w:r>
      <w:r w:rsidR="008E708F" w:rsidRPr="00DF2003">
        <w:rPr>
          <w:rFonts w:ascii="Times New Roman" w:hAnsi="Times New Roman" w:cs="Times New Roman"/>
          <w:sz w:val="24"/>
          <w:szCs w:val="24"/>
          <w:lang w:eastAsia="tr-TR"/>
        </w:rPr>
        <w:t>. Onun </w:t>
      </w:r>
      <w:r w:rsidR="008E708F" w:rsidRPr="00626D90">
        <w:rPr>
          <w:rFonts w:ascii="Times New Roman" w:hAnsi="Times New Roman" w:cs="Times New Roman"/>
          <w:iCs/>
          <w:sz w:val="24"/>
          <w:szCs w:val="24"/>
          <w:lang w:eastAsia="tr-TR"/>
        </w:rPr>
        <w:t>sokağa çıkmasına, oyun oynamasına, arkadaşlık kurmasına</w:t>
      </w:r>
      <w:r w:rsidR="008E708F" w:rsidRPr="00DF2003">
        <w:rPr>
          <w:rFonts w:ascii="Times New Roman" w:hAnsi="Times New Roman" w:cs="Times New Roman"/>
          <w:sz w:val="24"/>
          <w:szCs w:val="24"/>
          <w:lang w:eastAsia="tr-TR"/>
        </w:rPr>
        <w:t> yardımcı olun.</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 </w:t>
      </w:r>
      <w:r w:rsidR="008E708F" w:rsidRPr="00DF2003">
        <w:rPr>
          <w:rFonts w:ascii="Times New Roman" w:hAnsi="Times New Roman" w:cs="Times New Roman"/>
          <w:sz w:val="24"/>
          <w:szCs w:val="24"/>
          <w:lang w:eastAsia="tr-TR"/>
        </w:rPr>
        <w:t>Özellikle </w:t>
      </w:r>
      <w:r w:rsidR="008E708F" w:rsidRPr="00DF2003">
        <w:rPr>
          <w:rFonts w:ascii="Times New Roman" w:hAnsi="Times New Roman" w:cs="Times New Roman"/>
          <w:bCs/>
          <w:sz w:val="24"/>
          <w:szCs w:val="24"/>
          <w:lang w:eastAsia="tr-TR"/>
        </w:rPr>
        <w:t>el, saç, yüz, beden, giysi temizliği</w:t>
      </w:r>
      <w:r w:rsidR="008E708F" w:rsidRPr="00DF2003">
        <w:rPr>
          <w:rFonts w:ascii="Times New Roman" w:hAnsi="Times New Roman" w:cs="Times New Roman"/>
          <w:sz w:val="24"/>
          <w:szCs w:val="24"/>
          <w:lang w:eastAsia="tr-TR"/>
        </w:rPr>
        <w:t>ne dikkat edin. Unutmayın ki, </w:t>
      </w:r>
      <w:r w:rsidR="008E708F" w:rsidRPr="00DF2003">
        <w:rPr>
          <w:rFonts w:ascii="Times New Roman" w:hAnsi="Times New Roman" w:cs="Times New Roman"/>
          <w:iCs/>
          <w:sz w:val="24"/>
          <w:szCs w:val="24"/>
          <w:lang w:eastAsia="tr-TR"/>
        </w:rPr>
        <w:t>eli-yüzü pis, kötü giyimli ve</w:t>
      </w:r>
      <w:r w:rsidR="008E708F" w:rsidRPr="00DF2003">
        <w:rPr>
          <w:rFonts w:ascii="Times New Roman" w:hAnsi="Times New Roman" w:cs="Times New Roman"/>
          <w:i/>
          <w:iCs/>
          <w:sz w:val="24"/>
          <w:szCs w:val="24"/>
          <w:lang w:eastAsia="tr-TR"/>
        </w:rPr>
        <w:t xml:space="preserve"> </w:t>
      </w:r>
      <w:r w:rsidR="008E708F" w:rsidRPr="00DF2003">
        <w:rPr>
          <w:rFonts w:ascii="Times New Roman" w:hAnsi="Times New Roman" w:cs="Times New Roman"/>
          <w:iCs/>
          <w:sz w:val="24"/>
          <w:szCs w:val="24"/>
          <w:lang w:eastAsia="tr-TR"/>
        </w:rPr>
        <w:t>kokulu bir çocuk</w:t>
      </w:r>
      <w:r w:rsidR="008E708F" w:rsidRPr="00DF2003">
        <w:rPr>
          <w:rFonts w:ascii="Times New Roman" w:hAnsi="Times New Roman" w:cs="Times New Roman"/>
          <w:sz w:val="24"/>
          <w:szCs w:val="24"/>
          <w:lang w:eastAsia="tr-TR"/>
        </w:rPr>
        <w:t> normal olsa da toplum tarafından kolay kolay kabul edilmez.</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bCs/>
          <w:sz w:val="24"/>
          <w:szCs w:val="24"/>
          <w:lang w:eastAsia="tr-TR"/>
        </w:rPr>
        <w:t xml:space="preserve">- </w:t>
      </w:r>
      <w:r w:rsidR="008E708F" w:rsidRPr="00DF2003">
        <w:rPr>
          <w:rFonts w:ascii="Times New Roman" w:hAnsi="Times New Roman" w:cs="Times New Roman"/>
          <w:bCs/>
          <w:sz w:val="24"/>
          <w:szCs w:val="24"/>
          <w:lang w:eastAsia="tr-TR"/>
        </w:rPr>
        <w:t>Çocuğunuzu aşırı derecede korumayın.</w:t>
      </w:r>
      <w:r w:rsidR="008E708F" w:rsidRPr="00DF2003">
        <w:rPr>
          <w:rFonts w:ascii="Times New Roman" w:hAnsi="Times New Roman" w:cs="Times New Roman"/>
          <w:sz w:val="24"/>
          <w:szCs w:val="24"/>
          <w:lang w:eastAsia="tr-TR"/>
        </w:rPr>
        <w:t> </w:t>
      </w:r>
      <w:r w:rsidR="008E708F" w:rsidRPr="00DF2003">
        <w:rPr>
          <w:rFonts w:ascii="Times New Roman" w:hAnsi="Times New Roman" w:cs="Times New Roman"/>
          <w:iCs/>
          <w:sz w:val="24"/>
          <w:szCs w:val="24"/>
          <w:lang w:eastAsia="tr-TR"/>
        </w:rPr>
        <w:t>Yapabileceği işleri yapmasını sabırla bekleyin</w:t>
      </w:r>
      <w:r w:rsidR="008E708F" w:rsidRPr="00DF2003">
        <w:rPr>
          <w:rFonts w:ascii="Times New Roman" w:hAnsi="Times New Roman" w:cs="Times New Roman"/>
          <w:i/>
          <w:iCs/>
          <w:sz w:val="24"/>
          <w:szCs w:val="24"/>
          <w:lang w:eastAsia="tr-TR"/>
        </w:rPr>
        <w:t>.</w:t>
      </w:r>
      <w:r w:rsidR="008E708F" w:rsidRPr="00DF2003">
        <w:rPr>
          <w:rFonts w:ascii="Times New Roman" w:hAnsi="Times New Roman" w:cs="Times New Roman"/>
          <w:sz w:val="24"/>
          <w:szCs w:val="24"/>
          <w:lang w:eastAsia="tr-TR"/>
        </w:rPr>
        <w:t> Unutmayın ki siz her zaman yanında </w:t>
      </w:r>
      <w:r w:rsidR="008E708F" w:rsidRPr="00DF2003">
        <w:rPr>
          <w:rFonts w:ascii="Times New Roman" w:hAnsi="Times New Roman" w:cs="Times New Roman"/>
          <w:bCs/>
          <w:sz w:val="24"/>
          <w:szCs w:val="24"/>
          <w:lang w:eastAsia="tr-TR"/>
        </w:rPr>
        <w:t>olmayabilirsiniz</w:t>
      </w:r>
      <w:r w:rsidR="008E708F" w:rsidRPr="00DF2003">
        <w:rPr>
          <w:rFonts w:ascii="Times New Roman" w:hAnsi="Times New Roman" w:cs="Times New Roman"/>
          <w:sz w:val="24"/>
          <w:szCs w:val="24"/>
          <w:lang w:eastAsia="tr-TR"/>
        </w:rPr>
        <w:t>.</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bCs/>
          <w:sz w:val="24"/>
          <w:szCs w:val="24"/>
          <w:lang w:eastAsia="tr-TR"/>
        </w:rPr>
        <w:t xml:space="preserve">- </w:t>
      </w:r>
      <w:r w:rsidR="008E708F" w:rsidRPr="00DF2003">
        <w:rPr>
          <w:rFonts w:ascii="Times New Roman" w:hAnsi="Times New Roman" w:cs="Times New Roman"/>
          <w:bCs/>
          <w:sz w:val="24"/>
          <w:szCs w:val="24"/>
          <w:lang w:eastAsia="tr-TR"/>
        </w:rPr>
        <w:t>Çocuğunuza acıyarak yaklaşmayın</w:t>
      </w:r>
      <w:r w:rsidR="008E708F" w:rsidRPr="00DF2003">
        <w:rPr>
          <w:rFonts w:ascii="Times New Roman" w:hAnsi="Times New Roman" w:cs="Times New Roman"/>
          <w:sz w:val="24"/>
          <w:szCs w:val="24"/>
          <w:lang w:eastAsia="tr-TR"/>
        </w:rPr>
        <w:t>. Acımadan doğan </w:t>
      </w:r>
      <w:r w:rsidR="008E708F" w:rsidRPr="00DF2003">
        <w:rPr>
          <w:rFonts w:ascii="Times New Roman" w:hAnsi="Times New Roman" w:cs="Times New Roman"/>
          <w:bCs/>
          <w:sz w:val="24"/>
          <w:szCs w:val="24"/>
          <w:lang w:eastAsia="tr-TR"/>
        </w:rPr>
        <w:t>sevgi</w:t>
      </w:r>
      <w:r w:rsidR="008E708F" w:rsidRPr="00DF2003">
        <w:rPr>
          <w:rFonts w:ascii="Times New Roman" w:hAnsi="Times New Roman" w:cs="Times New Roman"/>
          <w:b/>
          <w:bCs/>
          <w:sz w:val="24"/>
          <w:szCs w:val="24"/>
          <w:lang w:eastAsia="tr-TR"/>
        </w:rPr>
        <w:t> </w:t>
      </w:r>
      <w:r w:rsidR="008E708F" w:rsidRPr="00DF2003">
        <w:rPr>
          <w:rFonts w:ascii="Times New Roman" w:hAnsi="Times New Roman" w:cs="Times New Roman"/>
          <w:sz w:val="24"/>
          <w:szCs w:val="24"/>
          <w:lang w:eastAsia="tr-TR"/>
        </w:rPr>
        <w:t>ve </w:t>
      </w:r>
      <w:r w:rsidR="008E708F" w:rsidRPr="00DF2003">
        <w:rPr>
          <w:rFonts w:ascii="Times New Roman" w:hAnsi="Times New Roman" w:cs="Times New Roman"/>
          <w:bCs/>
          <w:sz w:val="24"/>
          <w:szCs w:val="24"/>
          <w:lang w:eastAsia="tr-TR"/>
        </w:rPr>
        <w:t>yardım</w:t>
      </w:r>
      <w:r w:rsidR="008E708F" w:rsidRPr="00DF2003">
        <w:rPr>
          <w:rFonts w:ascii="Times New Roman" w:hAnsi="Times New Roman" w:cs="Times New Roman"/>
          <w:sz w:val="24"/>
          <w:szCs w:val="24"/>
          <w:lang w:eastAsia="tr-TR"/>
        </w:rPr>
        <w:t>, onun öğrenmesine engel olacaktır.</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 </w:t>
      </w:r>
      <w:r w:rsidR="008E708F" w:rsidRPr="00DF2003">
        <w:rPr>
          <w:rFonts w:ascii="Times New Roman" w:hAnsi="Times New Roman" w:cs="Times New Roman"/>
          <w:sz w:val="24"/>
          <w:szCs w:val="24"/>
          <w:lang w:eastAsia="tr-TR"/>
        </w:rPr>
        <w:t>Çocuğunuzu beceriksiz bulmayın, </w:t>
      </w:r>
      <w:r w:rsidR="008E708F" w:rsidRPr="00DF2003">
        <w:rPr>
          <w:rFonts w:ascii="Times New Roman" w:hAnsi="Times New Roman" w:cs="Times New Roman"/>
          <w:bCs/>
          <w:sz w:val="24"/>
          <w:szCs w:val="24"/>
          <w:lang w:eastAsia="tr-TR"/>
        </w:rPr>
        <w:t>kendine güvenmesini sağlayın.</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 </w:t>
      </w:r>
      <w:r w:rsidR="008E708F" w:rsidRPr="00DF2003">
        <w:rPr>
          <w:rFonts w:ascii="Times New Roman" w:hAnsi="Times New Roman" w:cs="Times New Roman"/>
          <w:sz w:val="24"/>
          <w:szCs w:val="24"/>
          <w:lang w:eastAsia="tr-TR"/>
        </w:rPr>
        <w:t>Çocuğa bakmak yalnızca onun </w:t>
      </w:r>
      <w:r w:rsidR="008E708F" w:rsidRPr="00DF2003">
        <w:rPr>
          <w:rFonts w:ascii="Times New Roman" w:hAnsi="Times New Roman" w:cs="Times New Roman"/>
          <w:bCs/>
          <w:sz w:val="24"/>
          <w:szCs w:val="24"/>
          <w:lang w:eastAsia="tr-TR"/>
        </w:rPr>
        <w:t>yeme, içme, giyinme, barınma</w:t>
      </w:r>
      <w:r w:rsidR="008E708F" w:rsidRPr="00DF2003">
        <w:rPr>
          <w:rFonts w:ascii="Times New Roman" w:hAnsi="Times New Roman" w:cs="Times New Roman"/>
          <w:sz w:val="24"/>
          <w:szCs w:val="24"/>
          <w:lang w:eastAsia="tr-TR"/>
        </w:rPr>
        <w:t> gibi gereksinimlerini karşılamak değildir. Onun </w:t>
      </w:r>
      <w:r w:rsidR="008E708F" w:rsidRPr="00DF2003">
        <w:rPr>
          <w:rFonts w:ascii="Times New Roman" w:hAnsi="Times New Roman" w:cs="Times New Roman"/>
          <w:bCs/>
          <w:sz w:val="24"/>
          <w:szCs w:val="24"/>
          <w:lang w:eastAsia="tr-TR"/>
        </w:rPr>
        <w:t>sosyal, duygusal, kültürel gereksinimleri</w:t>
      </w:r>
      <w:r w:rsidR="008E708F" w:rsidRPr="00DF2003">
        <w:rPr>
          <w:rFonts w:ascii="Times New Roman" w:hAnsi="Times New Roman" w:cs="Times New Roman"/>
          <w:sz w:val="24"/>
          <w:szCs w:val="24"/>
          <w:lang w:eastAsia="tr-TR"/>
        </w:rPr>
        <w:t>nin de karşılanması gerektiğini unutmayın.</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 </w:t>
      </w:r>
      <w:r w:rsidR="008E708F" w:rsidRPr="00DF2003">
        <w:rPr>
          <w:rFonts w:ascii="Times New Roman" w:hAnsi="Times New Roman" w:cs="Times New Roman"/>
          <w:sz w:val="24"/>
          <w:szCs w:val="24"/>
          <w:lang w:eastAsia="tr-TR"/>
        </w:rPr>
        <w:t>Çocuğunuzun</w:t>
      </w:r>
      <w:r w:rsidR="008E708F" w:rsidRPr="00DF2003">
        <w:rPr>
          <w:rFonts w:ascii="Times New Roman" w:hAnsi="Times New Roman" w:cs="Times New Roman"/>
          <w:b/>
          <w:bCs/>
          <w:sz w:val="24"/>
          <w:szCs w:val="24"/>
          <w:lang w:eastAsia="tr-TR"/>
        </w:rPr>
        <w:t> </w:t>
      </w:r>
      <w:r w:rsidR="008E708F" w:rsidRPr="00DF2003">
        <w:rPr>
          <w:rFonts w:ascii="Times New Roman" w:hAnsi="Times New Roman" w:cs="Times New Roman"/>
          <w:bCs/>
          <w:sz w:val="24"/>
          <w:szCs w:val="24"/>
          <w:lang w:eastAsia="tr-TR"/>
        </w:rPr>
        <w:t>zihinsel yetersizliği</w:t>
      </w:r>
      <w:r w:rsidR="008E708F" w:rsidRPr="00DF2003">
        <w:rPr>
          <w:rFonts w:ascii="Times New Roman" w:hAnsi="Times New Roman" w:cs="Times New Roman"/>
          <w:b/>
          <w:bCs/>
          <w:sz w:val="24"/>
          <w:szCs w:val="24"/>
          <w:lang w:eastAsia="tr-TR"/>
        </w:rPr>
        <w:t> </w:t>
      </w:r>
      <w:r w:rsidR="008E708F" w:rsidRPr="00DF2003">
        <w:rPr>
          <w:rFonts w:ascii="Times New Roman" w:hAnsi="Times New Roman" w:cs="Times New Roman"/>
          <w:sz w:val="24"/>
          <w:szCs w:val="24"/>
          <w:lang w:eastAsia="tr-TR"/>
        </w:rPr>
        <w:t>nedeniyle yeteneklerinin </w:t>
      </w:r>
      <w:r w:rsidR="008E708F" w:rsidRPr="00DF2003">
        <w:rPr>
          <w:rFonts w:ascii="Times New Roman" w:hAnsi="Times New Roman" w:cs="Times New Roman"/>
          <w:bCs/>
          <w:sz w:val="24"/>
          <w:szCs w:val="24"/>
          <w:lang w:eastAsia="tr-TR"/>
        </w:rPr>
        <w:t>sınırlı</w:t>
      </w:r>
      <w:r w:rsidR="008E708F" w:rsidRPr="00DF2003">
        <w:rPr>
          <w:rFonts w:ascii="Times New Roman" w:hAnsi="Times New Roman" w:cs="Times New Roman"/>
          <w:sz w:val="24"/>
          <w:szCs w:val="24"/>
          <w:lang w:eastAsia="tr-TR"/>
        </w:rPr>
        <w:t>, </w:t>
      </w:r>
      <w:r w:rsidR="008E708F" w:rsidRPr="00DF2003">
        <w:rPr>
          <w:rFonts w:ascii="Times New Roman" w:hAnsi="Times New Roman" w:cs="Times New Roman"/>
          <w:bCs/>
          <w:sz w:val="24"/>
          <w:szCs w:val="24"/>
          <w:lang w:eastAsia="tr-TR"/>
        </w:rPr>
        <w:t>yaşıtlarından geri</w:t>
      </w:r>
      <w:r w:rsidR="008E708F" w:rsidRPr="00DF2003">
        <w:rPr>
          <w:rFonts w:ascii="Times New Roman" w:hAnsi="Times New Roman" w:cs="Times New Roman"/>
          <w:sz w:val="24"/>
          <w:szCs w:val="24"/>
          <w:lang w:eastAsia="tr-TR"/>
        </w:rPr>
        <w:t> olduğunu unutup ondan yapamayacağı şeyleri </w:t>
      </w:r>
      <w:r w:rsidR="008E708F" w:rsidRPr="00DF2003">
        <w:rPr>
          <w:rFonts w:ascii="Times New Roman" w:hAnsi="Times New Roman" w:cs="Times New Roman"/>
          <w:bCs/>
          <w:sz w:val="24"/>
          <w:szCs w:val="24"/>
          <w:lang w:eastAsia="tr-TR"/>
        </w:rPr>
        <w:t>beklemeyin</w:t>
      </w:r>
      <w:r w:rsidR="008E708F" w:rsidRPr="00DF2003">
        <w:rPr>
          <w:rFonts w:ascii="Times New Roman" w:hAnsi="Times New Roman" w:cs="Times New Roman"/>
          <w:sz w:val="24"/>
          <w:szCs w:val="24"/>
          <w:lang w:eastAsia="tr-TR"/>
        </w:rPr>
        <w:t>.</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bCs/>
          <w:sz w:val="24"/>
          <w:szCs w:val="24"/>
          <w:lang w:eastAsia="tr-TR"/>
        </w:rPr>
        <w:t xml:space="preserve">- </w:t>
      </w:r>
      <w:r w:rsidR="008E708F" w:rsidRPr="00DF2003">
        <w:rPr>
          <w:rFonts w:ascii="Times New Roman" w:hAnsi="Times New Roman" w:cs="Times New Roman"/>
          <w:bCs/>
          <w:sz w:val="24"/>
          <w:szCs w:val="24"/>
          <w:lang w:eastAsia="tr-TR"/>
        </w:rPr>
        <w:t>Çocuğunuzu başkalarıyla kıyaslamayın</w:t>
      </w:r>
      <w:r w:rsidR="008E708F" w:rsidRPr="00DF2003">
        <w:rPr>
          <w:rFonts w:ascii="Times New Roman" w:hAnsi="Times New Roman" w:cs="Times New Roman"/>
          <w:b/>
          <w:bCs/>
          <w:sz w:val="24"/>
          <w:szCs w:val="24"/>
          <w:lang w:eastAsia="tr-TR"/>
        </w:rPr>
        <w:t>.</w:t>
      </w:r>
      <w:r w:rsidR="008E708F" w:rsidRPr="00DF2003">
        <w:rPr>
          <w:rFonts w:ascii="Times New Roman" w:hAnsi="Times New Roman" w:cs="Times New Roman"/>
          <w:sz w:val="24"/>
          <w:szCs w:val="24"/>
          <w:lang w:eastAsia="tr-TR"/>
        </w:rPr>
        <w:t> Normal çocuklarınızı yetiştirirken yaptığınız davranışları bu çocuğunuzda uzun süreli, daha </w:t>
      </w:r>
      <w:r w:rsidR="008E708F" w:rsidRPr="00DF2003">
        <w:rPr>
          <w:rFonts w:ascii="Times New Roman" w:hAnsi="Times New Roman" w:cs="Times New Roman"/>
          <w:bCs/>
          <w:sz w:val="24"/>
          <w:szCs w:val="24"/>
          <w:lang w:eastAsia="tr-TR"/>
        </w:rPr>
        <w:t>sabırlı uygulamak zorundasınız.</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lastRenderedPageBreak/>
        <w:t xml:space="preserve">- </w:t>
      </w:r>
      <w:r w:rsidR="008E708F" w:rsidRPr="00DF2003">
        <w:rPr>
          <w:rFonts w:ascii="Times New Roman" w:hAnsi="Times New Roman" w:cs="Times New Roman"/>
          <w:sz w:val="24"/>
          <w:szCs w:val="24"/>
          <w:lang w:eastAsia="tr-TR"/>
        </w:rPr>
        <w:t>Çocuğunuzun sevme, beğenilme gibi gereksinimleri olduğunu unutmayın. </w:t>
      </w:r>
      <w:r w:rsidR="008E708F" w:rsidRPr="00DF2003">
        <w:rPr>
          <w:rFonts w:ascii="Times New Roman" w:hAnsi="Times New Roman" w:cs="Times New Roman"/>
          <w:bCs/>
          <w:sz w:val="24"/>
          <w:szCs w:val="24"/>
          <w:lang w:eastAsia="tr-TR"/>
        </w:rPr>
        <w:t>Başarılı olduğu işler için ödüllendirin</w:t>
      </w:r>
      <w:r w:rsidR="008E708F" w:rsidRPr="00DF2003">
        <w:rPr>
          <w:rFonts w:ascii="Times New Roman" w:hAnsi="Times New Roman" w:cs="Times New Roman"/>
          <w:b/>
          <w:bCs/>
          <w:sz w:val="24"/>
          <w:szCs w:val="24"/>
          <w:lang w:eastAsia="tr-TR"/>
        </w:rPr>
        <w:t>.</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 </w:t>
      </w:r>
      <w:r w:rsidR="008E708F" w:rsidRPr="00DF2003">
        <w:rPr>
          <w:rFonts w:ascii="Times New Roman" w:hAnsi="Times New Roman" w:cs="Times New Roman"/>
          <w:sz w:val="24"/>
          <w:szCs w:val="24"/>
          <w:lang w:eastAsia="tr-TR"/>
        </w:rPr>
        <w:t>Öğrenilecek her şeyin </w:t>
      </w:r>
      <w:r w:rsidR="008E708F" w:rsidRPr="00DF2003">
        <w:rPr>
          <w:rFonts w:ascii="Times New Roman" w:hAnsi="Times New Roman" w:cs="Times New Roman"/>
          <w:bCs/>
          <w:sz w:val="24"/>
          <w:szCs w:val="24"/>
          <w:lang w:eastAsia="tr-TR"/>
        </w:rPr>
        <w:t>tekrarlar ile alışkanlık haline getirilmesine</w:t>
      </w:r>
      <w:r w:rsidR="008E708F" w:rsidRPr="00DF2003">
        <w:rPr>
          <w:rFonts w:ascii="Times New Roman" w:hAnsi="Times New Roman" w:cs="Times New Roman"/>
          <w:sz w:val="24"/>
          <w:szCs w:val="24"/>
          <w:lang w:eastAsia="tr-TR"/>
        </w:rPr>
        <w:t>, her şeyin açık ve kolay anlaşılacak şekilde verilmesine dikkat edin.</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 </w:t>
      </w:r>
      <w:r w:rsidR="008E708F" w:rsidRPr="00DF2003">
        <w:rPr>
          <w:rFonts w:ascii="Times New Roman" w:hAnsi="Times New Roman" w:cs="Times New Roman"/>
          <w:sz w:val="24"/>
          <w:szCs w:val="24"/>
          <w:lang w:eastAsia="tr-TR"/>
        </w:rPr>
        <w:t>Çocuğunuzun </w:t>
      </w:r>
      <w:r w:rsidR="008E708F" w:rsidRPr="00DF2003">
        <w:rPr>
          <w:rFonts w:ascii="Times New Roman" w:hAnsi="Times New Roman" w:cs="Times New Roman"/>
          <w:bCs/>
          <w:sz w:val="24"/>
          <w:szCs w:val="24"/>
          <w:lang w:eastAsia="tr-TR"/>
        </w:rPr>
        <w:t>eğitim-öğretim</w:t>
      </w:r>
      <w:r w:rsidR="008E708F" w:rsidRPr="00DF2003">
        <w:rPr>
          <w:rFonts w:ascii="Times New Roman" w:hAnsi="Times New Roman" w:cs="Times New Roman"/>
          <w:sz w:val="24"/>
          <w:szCs w:val="24"/>
          <w:lang w:eastAsia="tr-TR"/>
        </w:rPr>
        <w:t>ine </w:t>
      </w:r>
      <w:r w:rsidR="008E708F" w:rsidRPr="00DF2003">
        <w:rPr>
          <w:rFonts w:ascii="Times New Roman" w:hAnsi="Times New Roman" w:cs="Times New Roman"/>
          <w:bCs/>
          <w:sz w:val="24"/>
          <w:szCs w:val="24"/>
          <w:lang w:eastAsia="tr-TR"/>
        </w:rPr>
        <w:t>erken yaşta</w:t>
      </w:r>
      <w:r w:rsidR="008E708F" w:rsidRPr="00DF2003">
        <w:rPr>
          <w:rFonts w:ascii="Times New Roman" w:hAnsi="Times New Roman" w:cs="Times New Roman"/>
          <w:sz w:val="24"/>
          <w:szCs w:val="24"/>
          <w:lang w:eastAsia="tr-TR"/>
        </w:rPr>
        <w:t> başlayın.</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sz w:val="24"/>
          <w:szCs w:val="24"/>
          <w:lang w:eastAsia="tr-TR"/>
        </w:rPr>
        <w:t xml:space="preserve">- </w:t>
      </w:r>
      <w:r w:rsidR="008E708F" w:rsidRPr="00DF2003">
        <w:rPr>
          <w:rFonts w:ascii="Times New Roman" w:hAnsi="Times New Roman" w:cs="Times New Roman"/>
          <w:sz w:val="24"/>
          <w:szCs w:val="24"/>
          <w:lang w:eastAsia="tr-TR"/>
        </w:rPr>
        <w:t>Öğreteceğiniz işin ya da konunun tamamını birden öğretmeyin. </w:t>
      </w:r>
      <w:r w:rsidR="008E708F" w:rsidRPr="00DF2003">
        <w:rPr>
          <w:rFonts w:ascii="Times New Roman" w:hAnsi="Times New Roman" w:cs="Times New Roman"/>
          <w:bCs/>
          <w:sz w:val="24"/>
          <w:szCs w:val="24"/>
          <w:lang w:eastAsia="tr-TR"/>
        </w:rPr>
        <w:t>Parça parça, tekrarlar ile öğretmeye</w:t>
      </w:r>
      <w:r w:rsidR="008E708F" w:rsidRPr="00DF2003">
        <w:rPr>
          <w:rFonts w:ascii="Times New Roman" w:hAnsi="Times New Roman" w:cs="Times New Roman"/>
          <w:b/>
          <w:bCs/>
          <w:sz w:val="24"/>
          <w:szCs w:val="24"/>
          <w:lang w:eastAsia="tr-TR"/>
        </w:rPr>
        <w:t xml:space="preserve"> </w:t>
      </w:r>
      <w:r w:rsidR="008E708F" w:rsidRPr="00DF2003">
        <w:rPr>
          <w:rFonts w:ascii="Times New Roman" w:hAnsi="Times New Roman" w:cs="Times New Roman"/>
          <w:bCs/>
          <w:sz w:val="24"/>
          <w:szCs w:val="24"/>
          <w:lang w:eastAsia="tr-TR"/>
        </w:rPr>
        <w:t>çalışın</w:t>
      </w:r>
      <w:r w:rsidR="008E708F" w:rsidRPr="00DF2003">
        <w:rPr>
          <w:rFonts w:ascii="Times New Roman" w:hAnsi="Times New Roman" w:cs="Times New Roman"/>
          <w:sz w:val="24"/>
          <w:szCs w:val="24"/>
          <w:lang w:eastAsia="tr-TR"/>
        </w:rPr>
        <w:t>. Örneğin; </w:t>
      </w:r>
      <w:r w:rsidR="008E708F" w:rsidRPr="00DF2003">
        <w:rPr>
          <w:rFonts w:ascii="Times New Roman" w:hAnsi="Times New Roman" w:cs="Times New Roman"/>
          <w:bCs/>
          <w:sz w:val="24"/>
          <w:szCs w:val="24"/>
          <w:lang w:eastAsia="tr-TR"/>
        </w:rPr>
        <w:t>sabah temizliği için önce el yıkamayı, sonra diş fırçalamayı, sonra da saç</w:t>
      </w:r>
      <w:r w:rsidR="008E708F" w:rsidRPr="00DF2003">
        <w:rPr>
          <w:rFonts w:ascii="Times New Roman" w:hAnsi="Times New Roman" w:cs="Times New Roman"/>
          <w:b/>
          <w:bCs/>
          <w:sz w:val="24"/>
          <w:szCs w:val="24"/>
          <w:lang w:eastAsia="tr-TR"/>
        </w:rPr>
        <w:t xml:space="preserve"> </w:t>
      </w:r>
      <w:r w:rsidR="008E708F" w:rsidRPr="00DF2003">
        <w:rPr>
          <w:rFonts w:ascii="Times New Roman" w:hAnsi="Times New Roman" w:cs="Times New Roman"/>
          <w:bCs/>
          <w:sz w:val="24"/>
          <w:szCs w:val="24"/>
          <w:lang w:eastAsia="tr-TR"/>
        </w:rPr>
        <w:t>taramayı</w:t>
      </w:r>
      <w:r w:rsidR="008E708F" w:rsidRPr="00DF2003">
        <w:rPr>
          <w:rFonts w:ascii="Times New Roman" w:hAnsi="Times New Roman" w:cs="Times New Roman"/>
          <w:sz w:val="24"/>
          <w:szCs w:val="24"/>
          <w:lang w:eastAsia="tr-TR"/>
        </w:rPr>
        <w:t> öğretin.</w:t>
      </w:r>
    </w:p>
    <w:p w:rsidR="008E708F" w:rsidRPr="00DF2003" w:rsidRDefault="00AE7B0A" w:rsidP="00BD5E75">
      <w:pPr>
        <w:spacing w:line="360" w:lineRule="auto"/>
        <w:jc w:val="both"/>
        <w:rPr>
          <w:rFonts w:ascii="Times New Roman" w:hAnsi="Times New Roman" w:cs="Times New Roman"/>
          <w:sz w:val="24"/>
          <w:szCs w:val="24"/>
          <w:lang w:eastAsia="tr-TR"/>
        </w:rPr>
      </w:pPr>
      <w:r w:rsidRPr="00DF2003">
        <w:rPr>
          <w:rFonts w:ascii="Times New Roman" w:hAnsi="Times New Roman" w:cs="Times New Roman"/>
          <w:bCs/>
          <w:sz w:val="24"/>
          <w:szCs w:val="24"/>
          <w:lang w:eastAsia="tr-TR"/>
        </w:rPr>
        <w:t xml:space="preserve">- </w:t>
      </w:r>
      <w:r w:rsidR="008E708F" w:rsidRPr="00DF2003">
        <w:rPr>
          <w:rFonts w:ascii="Times New Roman" w:hAnsi="Times New Roman" w:cs="Times New Roman"/>
          <w:bCs/>
          <w:sz w:val="24"/>
          <w:szCs w:val="24"/>
          <w:lang w:eastAsia="tr-TR"/>
        </w:rPr>
        <w:t>Öğrettiklerinizi sık sık tekrarlayın</w:t>
      </w:r>
      <w:r w:rsidR="008E708F" w:rsidRPr="00DF2003">
        <w:rPr>
          <w:rFonts w:ascii="Times New Roman" w:hAnsi="Times New Roman" w:cs="Times New Roman"/>
          <w:b/>
          <w:bCs/>
          <w:sz w:val="24"/>
          <w:szCs w:val="24"/>
          <w:lang w:eastAsia="tr-TR"/>
        </w:rPr>
        <w:t>.</w:t>
      </w:r>
      <w:r w:rsidR="008E708F" w:rsidRPr="00DF2003">
        <w:rPr>
          <w:rFonts w:ascii="Times New Roman" w:hAnsi="Times New Roman" w:cs="Times New Roman"/>
          <w:sz w:val="24"/>
          <w:szCs w:val="24"/>
          <w:lang w:eastAsia="tr-TR"/>
        </w:rPr>
        <w:t> Öğrenemediğini görünce ısrar etmeyin fakat aradan zaman geçtikten sonra sabırla aynı işlemleri yapmaya ve yaptırmaya çalışın.</w:t>
      </w:r>
    </w:p>
    <w:p w:rsidR="002B2D5C" w:rsidRPr="003D24F6" w:rsidRDefault="002B2D5C" w:rsidP="003D24F6">
      <w:pPr>
        <w:jc w:val="both"/>
        <w:rPr>
          <w:rFonts w:ascii="Times New Roman" w:hAnsi="Times New Roman" w:cs="Times New Roman"/>
          <w:b/>
          <w:sz w:val="24"/>
          <w:szCs w:val="24"/>
        </w:rPr>
      </w:pPr>
    </w:p>
    <w:p w:rsidR="00D341EE" w:rsidRPr="00D341EE" w:rsidRDefault="00D341EE">
      <w:pPr>
        <w:rPr>
          <w:b/>
        </w:rPr>
      </w:pPr>
    </w:p>
    <w:sectPr w:rsidR="00D341EE" w:rsidRPr="00D341E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FE71757"/>
    <w:multiLevelType w:val="multilevel"/>
    <w:tmpl w:val="510CC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D14E05"/>
    <w:multiLevelType w:val="multilevel"/>
    <w:tmpl w:val="46266F7E"/>
    <w:lvl w:ilvl="0">
      <w:start w:val="1"/>
      <w:numFmt w:val="bullet"/>
      <w:lvlText w:val=""/>
      <w:lvlJc w:val="left"/>
      <w:pPr>
        <w:tabs>
          <w:tab w:val="num" w:pos="720"/>
        </w:tabs>
        <w:ind w:left="720" w:hanging="360"/>
      </w:pPr>
      <w:rPr>
        <w:rFonts w:ascii="Symbol" w:hAnsi="Symbol" w:hint="default"/>
        <w:sz w:val="20"/>
      </w:rPr>
    </w:lvl>
    <w:lvl w:ilvl="1">
      <w:start w:val="10"/>
      <w:numFmt w:val="bullet"/>
      <w:lvlText w:val="-"/>
      <w:lvlJc w:val="left"/>
      <w:pPr>
        <w:ind w:left="1440" w:hanging="360"/>
      </w:pPr>
      <w:rPr>
        <w:rFonts w:ascii="Calibri" w:eastAsiaTheme="minorHAnsi" w:hAnsi="Calibri" w:cs="Calibr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197402"/>
    <w:multiLevelType w:val="multilevel"/>
    <w:tmpl w:val="9904A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D1770B"/>
    <w:multiLevelType w:val="multilevel"/>
    <w:tmpl w:val="89723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5347A4C"/>
    <w:multiLevelType w:val="multilevel"/>
    <w:tmpl w:val="ED20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976F0E"/>
    <w:multiLevelType w:val="multilevel"/>
    <w:tmpl w:val="845C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EE"/>
    <w:rsid w:val="001401FE"/>
    <w:rsid w:val="001D615E"/>
    <w:rsid w:val="002B2D5C"/>
    <w:rsid w:val="002B5CAF"/>
    <w:rsid w:val="003D24F6"/>
    <w:rsid w:val="0050501C"/>
    <w:rsid w:val="005C5BB3"/>
    <w:rsid w:val="005F5F28"/>
    <w:rsid w:val="00626D90"/>
    <w:rsid w:val="006F4C9B"/>
    <w:rsid w:val="007D70B4"/>
    <w:rsid w:val="00880EC9"/>
    <w:rsid w:val="00883220"/>
    <w:rsid w:val="008E708F"/>
    <w:rsid w:val="00921B33"/>
    <w:rsid w:val="009E190E"/>
    <w:rsid w:val="00A9531D"/>
    <w:rsid w:val="00AE67B2"/>
    <w:rsid w:val="00AE7B0A"/>
    <w:rsid w:val="00BD5E75"/>
    <w:rsid w:val="00D341EE"/>
    <w:rsid w:val="00DF15FB"/>
    <w:rsid w:val="00DF2003"/>
    <w:rsid w:val="00E71FF1"/>
    <w:rsid w:val="00FA1DCC"/>
    <w:rsid w:val="00FF42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2D230-E20B-4981-9DE5-69F535ECD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AE67B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E67B2"/>
    <w:rPr>
      <w:b/>
      <w:bCs/>
    </w:rPr>
  </w:style>
  <w:style w:type="paragraph" w:styleId="ListeParagraf">
    <w:name w:val="List Paragraph"/>
    <w:basedOn w:val="Normal"/>
    <w:uiPriority w:val="34"/>
    <w:qFormat/>
    <w:rsid w:val="00AE7B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316036">
      <w:bodyDiv w:val="1"/>
      <w:marLeft w:val="0"/>
      <w:marRight w:val="0"/>
      <w:marTop w:val="0"/>
      <w:marBottom w:val="0"/>
      <w:divBdr>
        <w:top w:val="none" w:sz="0" w:space="0" w:color="auto"/>
        <w:left w:val="none" w:sz="0" w:space="0" w:color="auto"/>
        <w:bottom w:val="none" w:sz="0" w:space="0" w:color="auto"/>
        <w:right w:val="none" w:sz="0" w:space="0" w:color="auto"/>
      </w:divBdr>
    </w:div>
    <w:div w:id="188227058">
      <w:bodyDiv w:val="1"/>
      <w:marLeft w:val="0"/>
      <w:marRight w:val="0"/>
      <w:marTop w:val="0"/>
      <w:marBottom w:val="0"/>
      <w:divBdr>
        <w:top w:val="none" w:sz="0" w:space="0" w:color="auto"/>
        <w:left w:val="none" w:sz="0" w:space="0" w:color="auto"/>
        <w:bottom w:val="none" w:sz="0" w:space="0" w:color="auto"/>
        <w:right w:val="none" w:sz="0" w:space="0" w:color="auto"/>
      </w:divBdr>
    </w:div>
    <w:div w:id="202525472">
      <w:bodyDiv w:val="1"/>
      <w:marLeft w:val="0"/>
      <w:marRight w:val="0"/>
      <w:marTop w:val="0"/>
      <w:marBottom w:val="0"/>
      <w:divBdr>
        <w:top w:val="none" w:sz="0" w:space="0" w:color="auto"/>
        <w:left w:val="none" w:sz="0" w:space="0" w:color="auto"/>
        <w:bottom w:val="none" w:sz="0" w:space="0" w:color="auto"/>
        <w:right w:val="none" w:sz="0" w:space="0" w:color="auto"/>
      </w:divBdr>
    </w:div>
    <w:div w:id="203519991">
      <w:bodyDiv w:val="1"/>
      <w:marLeft w:val="0"/>
      <w:marRight w:val="0"/>
      <w:marTop w:val="0"/>
      <w:marBottom w:val="0"/>
      <w:divBdr>
        <w:top w:val="none" w:sz="0" w:space="0" w:color="auto"/>
        <w:left w:val="none" w:sz="0" w:space="0" w:color="auto"/>
        <w:bottom w:val="none" w:sz="0" w:space="0" w:color="auto"/>
        <w:right w:val="none" w:sz="0" w:space="0" w:color="auto"/>
      </w:divBdr>
    </w:div>
    <w:div w:id="490609194">
      <w:bodyDiv w:val="1"/>
      <w:marLeft w:val="0"/>
      <w:marRight w:val="0"/>
      <w:marTop w:val="0"/>
      <w:marBottom w:val="0"/>
      <w:divBdr>
        <w:top w:val="none" w:sz="0" w:space="0" w:color="auto"/>
        <w:left w:val="none" w:sz="0" w:space="0" w:color="auto"/>
        <w:bottom w:val="none" w:sz="0" w:space="0" w:color="auto"/>
        <w:right w:val="none" w:sz="0" w:space="0" w:color="auto"/>
      </w:divBdr>
    </w:div>
    <w:div w:id="647058647">
      <w:bodyDiv w:val="1"/>
      <w:marLeft w:val="0"/>
      <w:marRight w:val="0"/>
      <w:marTop w:val="0"/>
      <w:marBottom w:val="0"/>
      <w:divBdr>
        <w:top w:val="none" w:sz="0" w:space="0" w:color="auto"/>
        <w:left w:val="none" w:sz="0" w:space="0" w:color="auto"/>
        <w:bottom w:val="none" w:sz="0" w:space="0" w:color="auto"/>
        <w:right w:val="none" w:sz="0" w:space="0" w:color="auto"/>
      </w:divBdr>
    </w:div>
    <w:div w:id="684870096">
      <w:bodyDiv w:val="1"/>
      <w:marLeft w:val="0"/>
      <w:marRight w:val="0"/>
      <w:marTop w:val="0"/>
      <w:marBottom w:val="0"/>
      <w:divBdr>
        <w:top w:val="none" w:sz="0" w:space="0" w:color="auto"/>
        <w:left w:val="none" w:sz="0" w:space="0" w:color="auto"/>
        <w:bottom w:val="none" w:sz="0" w:space="0" w:color="auto"/>
        <w:right w:val="none" w:sz="0" w:space="0" w:color="auto"/>
      </w:divBdr>
    </w:div>
    <w:div w:id="1172648840">
      <w:bodyDiv w:val="1"/>
      <w:marLeft w:val="0"/>
      <w:marRight w:val="0"/>
      <w:marTop w:val="0"/>
      <w:marBottom w:val="0"/>
      <w:divBdr>
        <w:top w:val="none" w:sz="0" w:space="0" w:color="auto"/>
        <w:left w:val="none" w:sz="0" w:space="0" w:color="auto"/>
        <w:bottom w:val="none" w:sz="0" w:space="0" w:color="auto"/>
        <w:right w:val="none" w:sz="0" w:space="0" w:color="auto"/>
      </w:divBdr>
    </w:div>
    <w:div w:id="1916208822">
      <w:bodyDiv w:val="1"/>
      <w:marLeft w:val="0"/>
      <w:marRight w:val="0"/>
      <w:marTop w:val="0"/>
      <w:marBottom w:val="0"/>
      <w:divBdr>
        <w:top w:val="none" w:sz="0" w:space="0" w:color="auto"/>
        <w:left w:val="none" w:sz="0" w:space="0" w:color="auto"/>
        <w:bottom w:val="none" w:sz="0" w:space="0" w:color="auto"/>
        <w:right w:val="none" w:sz="0" w:space="0" w:color="auto"/>
      </w:divBdr>
    </w:div>
    <w:div w:id="204617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TotalTime>
  <Pages>1</Pages>
  <Words>3228</Words>
  <Characters>18402</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38</cp:revision>
  <dcterms:created xsi:type="dcterms:W3CDTF">2025-03-17T09:22:00Z</dcterms:created>
  <dcterms:modified xsi:type="dcterms:W3CDTF">2025-06-02T08:21:00Z</dcterms:modified>
</cp:coreProperties>
</file>